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469D5" w14:textId="77777777" w:rsidR="004106D6" w:rsidRPr="004106D6" w:rsidRDefault="004106D6" w:rsidP="004106D6">
      <w:pPr>
        <w:pStyle w:val="Heading1"/>
      </w:pPr>
      <w:r w:rsidRPr="004106D6">
        <w:t>Draft Agenda</w:t>
      </w:r>
    </w:p>
    <w:p w14:paraId="6094E222" w14:textId="6F0551DF" w:rsidR="007E2576" w:rsidRPr="004106D6" w:rsidRDefault="004106D6" w:rsidP="007E2576">
      <w:pPr>
        <w:rPr>
          <w:sz w:val="22"/>
          <w:szCs w:val="22"/>
        </w:rPr>
      </w:pPr>
      <w:r w:rsidRPr="004106D6">
        <w:rPr>
          <w:b/>
          <w:bCs/>
          <w:sz w:val="22"/>
          <w:szCs w:val="22"/>
        </w:rPr>
        <w:t>Regional Workshop</w:t>
      </w:r>
      <w:r w:rsidR="007E2576" w:rsidRPr="007E2576">
        <w:rPr>
          <w:sz w:val="22"/>
          <w:szCs w:val="22"/>
        </w:rPr>
        <w:t xml:space="preserve"> </w:t>
      </w:r>
      <w:r w:rsidR="007E2576">
        <w:rPr>
          <w:sz w:val="22"/>
          <w:szCs w:val="22"/>
        </w:rPr>
        <w:t xml:space="preserve">September 2026, in </w:t>
      </w:r>
      <w:r w:rsidR="007E2576" w:rsidRPr="004106D6">
        <w:rPr>
          <w:sz w:val="22"/>
          <w:szCs w:val="22"/>
        </w:rPr>
        <w:t>Ljubljana, Slovenia</w:t>
      </w:r>
    </w:p>
    <w:p w14:paraId="06E24292" w14:textId="67D77EFB" w:rsidR="004106D6" w:rsidRPr="004106D6" w:rsidRDefault="004106D6" w:rsidP="001A1775">
      <w:pPr>
        <w:pStyle w:val="Heading2"/>
      </w:pPr>
      <w:r w:rsidRPr="004106D6">
        <w:t>Smart Controls for Strong Governance</w:t>
      </w:r>
      <w:r w:rsidR="001A1775">
        <w:t>:</w:t>
      </w:r>
      <w:r w:rsidR="0017524C">
        <w:t xml:space="preserve"> </w:t>
      </w:r>
      <w:r w:rsidRPr="004106D6">
        <w:t>Managing Growth Funds, Indicators and Double-Financing Risks</w:t>
      </w:r>
    </w:p>
    <w:p w14:paraId="3E514752" w14:textId="358EFDC9" w:rsidR="004106D6" w:rsidRPr="004106D6" w:rsidRDefault="004106D6" w:rsidP="001A1775">
      <w:pPr>
        <w:pStyle w:val="Heading2"/>
        <w:rPr>
          <w:b/>
          <w:bCs/>
          <w:sz w:val="22"/>
          <w:szCs w:val="22"/>
        </w:rPr>
      </w:pPr>
      <w:r w:rsidRPr="004106D6">
        <w:t>DAY 1</w:t>
      </w:r>
      <w:r w:rsidR="001A1775">
        <w:t>:</w:t>
      </w:r>
      <w:r w:rsidR="007E2576">
        <w:rPr>
          <w:b/>
          <w:bCs/>
          <w:sz w:val="22"/>
          <w:szCs w:val="22"/>
        </w:rPr>
        <w:t xml:space="preserve"> </w:t>
      </w:r>
      <w:r w:rsidRPr="004106D6">
        <w:rPr>
          <w:b/>
          <w:bCs/>
          <w:sz w:val="22"/>
          <w:szCs w:val="22"/>
        </w:rPr>
        <w:t>Governance, PIFC and Institutional Responsibilities for Performance-Based Funding</w:t>
      </w: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1546"/>
        <w:gridCol w:w="3367"/>
        <w:gridCol w:w="1346"/>
        <w:gridCol w:w="2767"/>
      </w:tblGrid>
      <w:tr w:rsidR="004106D6" w:rsidRPr="004106D6" w14:paraId="7477D370" w14:textId="77777777" w:rsidTr="001A17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46" w:type="dxa"/>
            <w:hideMark/>
          </w:tcPr>
          <w:p w14:paraId="4F29FA77" w14:textId="77777777" w:rsidR="004106D6" w:rsidRPr="004106D6" w:rsidRDefault="004106D6" w:rsidP="004106D6">
            <w:pPr>
              <w:spacing w:after="160" w:line="278" w:lineRule="auto"/>
              <w:rPr>
                <w:sz w:val="22"/>
                <w:szCs w:val="22"/>
              </w:rPr>
            </w:pPr>
            <w:r w:rsidRPr="004106D6">
              <w:rPr>
                <w:sz w:val="22"/>
                <w:szCs w:val="22"/>
              </w:rPr>
              <w:t>Time</w:t>
            </w:r>
          </w:p>
        </w:tc>
        <w:tc>
          <w:tcPr>
            <w:tcW w:w="3367" w:type="dxa"/>
            <w:hideMark/>
          </w:tcPr>
          <w:p w14:paraId="187A93BB" w14:textId="77777777" w:rsidR="004106D6" w:rsidRPr="004106D6" w:rsidRDefault="004106D6" w:rsidP="004106D6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106D6">
              <w:rPr>
                <w:sz w:val="22"/>
                <w:szCs w:val="22"/>
              </w:rPr>
              <w:t>Session</w:t>
            </w:r>
          </w:p>
        </w:tc>
        <w:tc>
          <w:tcPr>
            <w:tcW w:w="1346" w:type="dxa"/>
            <w:hideMark/>
          </w:tcPr>
          <w:p w14:paraId="31822103" w14:textId="1CEA9756" w:rsidR="004106D6" w:rsidRPr="004106D6" w:rsidRDefault="004106D6" w:rsidP="004106D6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106D6">
              <w:rPr>
                <w:sz w:val="22"/>
                <w:szCs w:val="22"/>
              </w:rPr>
              <w:t>Facilitator</w:t>
            </w:r>
          </w:p>
        </w:tc>
        <w:tc>
          <w:tcPr>
            <w:tcW w:w="2767" w:type="dxa"/>
            <w:hideMark/>
          </w:tcPr>
          <w:p w14:paraId="68392CC8" w14:textId="77777777" w:rsidR="004106D6" w:rsidRPr="004106D6" w:rsidRDefault="004106D6" w:rsidP="004106D6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106D6">
              <w:rPr>
                <w:sz w:val="22"/>
                <w:szCs w:val="22"/>
              </w:rPr>
              <w:t>Speakers / Contributors</w:t>
            </w:r>
          </w:p>
        </w:tc>
      </w:tr>
      <w:tr w:rsidR="004106D6" w:rsidRPr="004106D6" w14:paraId="6F9AA467" w14:textId="77777777" w:rsidTr="001A1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6" w:type="dxa"/>
            <w:hideMark/>
          </w:tcPr>
          <w:p w14:paraId="33F76746" w14:textId="77777777" w:rsidR="004106D6" w:rsidRPr="004106D6" w:rsidRDefault="004106D6" w:rsidP="004106D6">
            <w:pPr>
              <w:spacing w:after="160" w:line="278" w:lineRule="auto"/>
              <w:rPr>
                <w:sz w:val="22"/>
                <w:szCs w:val="22"/>
              </w:rPr>
            </w:pPr>
            <w:r w:rsidRPr="004106D6">
              <w:rPr>
                <w:sz w:val="22"/>
                <w:szCs w:val="22"/>
              </w:rPr>
              <w:t>08:30–09:00</w:t>
            </w:r>
          </w:p>
        </w:tc>
        <w:tc>
          <w:tcPr>
            <w:tcW w:w="3367" w:type="dxa"/>
            <w:hideMark/>
          </w:tcPr>
          <w:p w14:paraId="3541BE60" w14:textId="77777777" w:rsidR="004106D6" w:rsidRPr="004106D6" w:rsidRDefault="004106D6" w:rsidP="004106D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106D6">
              <w:rPr>
                <w:sz w:val="22"/>
                <w:szCs w:val="22"/>
              </w:rPr>
              <w:t>Registration</w:t>
            </w:r>
          </w:p>
        </w:tc>
        <w:tc>
          <w:tcPr>
            <w:tcW w:w="1346" w:type="dxa"/>
            <w:hideMark/>
          </w:tcPr>
          <w:p w14:paraId="36312977" w14:textId="77777777" w:rsidR="004106D6" w:rsidRPr="004106D6" w:rsidRDefault="004106D6" w:rsidP="004106D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767" w:type="dxa"/>
            <w:hideMark/>
          </w:tcPr>
          <w:p w14:paraId="171083BD" w14:textId="77777777" w:rsidR="004106D6" w:rsidRPr="004106D6" w:rsidRDefault="004106D6" w:rsidP="004106D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4106D6" w:rsidRPr="004106D6" w14:paraId="5DBACC88" w14:textId="77777777" w:rsidTr="001A17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6" w:type="dxa"/>
            <w:hideMark/>
          </w:tcPr>
          <w:p w14:paraId="1AA1ECD8" w14:textId="77777777" w:rsidR="004106D6" w:rsidRPr="004106D6" w:rsidRDefault="004106D6" w:rsidP="004106D6">
            <w:pPr>
              <w:spacing w:after="160" w:line="278" w:lineRule="auto"/>
              <w:rPr>
                <w:sz w:val="22"/>
                <w:szCs w:val="22"/>
              </w:rPr>
            </w:pPr>
            <w:r w:rsidRPr="004106D6">
              <w:rPr>
                <w:sz w:val="22"/>
                <w:szCs w:val="22"/>
              </w:rPr>
              <w:t>09:00–09:30</w:t>
            </w:r>
          </w:p>
        </w:tc>
        <w:tc>
          <w:tcPr>
            <w:tcW w:w="3367" w:type="dxa"/>
            <w:hideMark/>
          </w:tcPr>
          <w:p w14:paraId="5107E3D3" w14:textId="77777777" w:rsidR="004106D6" w:rsidRPr="004106D6" w:rsidRDefault="004106D6" w:rsidP="004106D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106D6">
              <w:rPr>
                <w:sz w:val="22"/>
                <w:szCs w:val="22"/>
              </w:rPr>
              <w:t>Opening Remarks</w:t>
            </w:r>
          </w:p>
        </w:tc>
        <w:tc>
          <w:tcPr>
            <w:tcW w:w="1346" w:type="dxa"/>
            <w:hideMark/>
          </w:tcPr>
          <w:p w14:paraId="36BBE8D3" w14:textId="77777777" w:rsidR="004106D6" w:rsidRPr="004106D6" w:rsidRDefault="004106D6" w:rsidP="004106D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106D6">
              <w:rPr>
                <w:sz w:val="22"/>
                <w:szCs w:val="22"/>
              </w:rPr>
              <w:t>ReSPA</w:t>
            </w:r>
          </w:p>
        </w:tc>
        <w:tc>
          <w:tcPr>
            <w:tcW w:w="2767" w:type="dxa"/>
            <w:hideMark/>
          </w:tcPr>
          <w:p w14:paraId="61DFB1F4" w14:textId="77777777" w:rsidR="004106D6" w:rsidRPr="004106D6" w:rsidRDefault="004106D6" w:rsidP="004106D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106D6">
              <w:rPr>
                <w:sz w:val="22"/>
                <w:szCs w:val="22"/>
              </w:rPr>
              <w:t xml:space="preserve">Director of ReSPA, </w:t>
            </w:r>
            <w:r w:rsidRPr="007D5F4E">
              <w:rPr>
                <w:sz w:val="22"/>
                <w:szCs w:val="22"/>
                <w:highlight w:val="green"/>
              </w:rPr>
              <w:t>SIGMA</w:t>
            </w:r>
            <w:r w:rsidRPr="004106D6">
              <w:rPr>
                <w:sz w:val="22"/>
                <w:szCs w:val="22"/>
              </w:rPr>
              <w:t xml:space="preserve">, </w:t>
            </w:r>
            <w:r w:rsidRPr="004106D6">
              <w:rPr>
                <w:sz w:val="22"/>
                <w:szCs w:val="22"/>
                <w:highlight w:val="yellow"/>
              </w:rPr>
              <w:t>CEF</w:t>
            </w:r>
            <w:r w:rsidRPr="004106D6">
              <w:rPr>
                <w:sz w:val="22"/>
                <w:szCs w:val="22"/>
              </w:rPr>
              <w:t>, European Commission</w:t>
            </w:r>
          </w:p>
        </w:tc>
      </w:tr>
      <w:tr w:rsidR="004106D6" w:rsidRPr="004106D6" w14:paraId="2ACF9696" w14:textId="77777777" w:rsidTr="001A1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6" w:type="dxa"/>
            <w:hideMark/>
          </w:tcPr>
          <w:p w14:paraId="62457703" w14:textId="77777777" w:rsidR="004106D6" w:rsidRPr="004106D6" w:rsidRDefault="004106D6" w:rsidP="004106D6">
            <w:pPr>
              <w:spacing w:after="160" w:line="278" w:lineRule="auto"/>
              <w:rPr>
                <w:sz w:val="22"/>
                <w:szCs w:val="22"/>
              </w:rPr>
            </w:pPr>
            <w:r w:rsidRPr="004106D6">
              <w:rPr>
                <w:sz w:val="22"/>
                <w:szCs w:val="22"/>
              </w:rPr>
              <w:t>09:30–10:30</w:t>
            </w:r>
          </w:p>
        </w:tc>
        <w:tc>
          <w:tcPr>
            <w:tcW w:w="3367" w:type="dxa"/>
            <w:hideMark/>
          </w:tcPr>
          <w:p w14:paraId="1DF3A6BA" w14:textId="77777777" w:rsidR="004106D6" w:rsidRPr="004106D6" w:rsidRDefault="004106D6" w:rsidP="004106D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106D6">
              <w:rPr>
                <w:b/>
                <w:bCs/>
                <w:sz w:val="22"/>
                <w:szCs w:val="22"/>
              </w:rPr>
              <w:t>Opening Keynote:</w:t>
            </w:r>
            <w:r w:rsidRPr="004106D6">
              <w:rPr>
                <w:sz w:val="22"/>
                <w:szCs w:val="22"/>
              </w:rPr>
              <w:t xml:space="preserve"> Governance Arrangements for Reform Measures and Performance-Based Funding</w:t>
            </w:r>
          </w:p>
        </w:tc>
        <w:tc>
          <w:tcPr>
            <w:tcW w:w="1346" w:type="dxa"/>
            <w:hideMark/>
          </w:tcPr>
          <w:p w14:paraId="274FF1FB" w14:textId="77777777" w:rsidR="004106D6" w:rsidRPr="004106D6" w:rsidRDefault="004106D6" w:rsidP="004106D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D5F4E">
              <w:rPr>
                <w:b/>
                <w:bCs/>
                <w:sz w:val="22"/>
                <w:szCs w:val="22"/>
                <w:highlight w:val="green"/>
              </w:rPr>
              <w:t>SIGMA</w:t>
            </w:r>
          </w:p>
        </w:tc>
        <w:tc>
          <w:tcPr>
            <w:tcW w:w="2767" w:type="dxa"/>
            <w:hideMark/>
          </w:tcPr>
          <w:p w14:paraId="4102FDCE" w14:textId="225D0C6F" w:rsidR="004106D6" w:rsidRPr="004106D6" w:rsidRDefault="004106D6" w:rsidP="004106D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106D6">
              <w:rPr>
                <w:sz w:val="22"/>
                <w:szCs w:val="22"/>
              </w:rPr>
              <w:t>ReSPA</w:t>
            </w:r>
            <w:r w:rsidR="007D5F4E">
              <w:rPr>
                <w:sz w:val="22"/>
                <w:szCs w:val="22"/>
              </w:rPr>
              <w:t xml:space="preserve"> and </w:t>
            </w:r>
            <w:r w:rsidR="007D5F4E" w:rsidRPr="007D5F4E">
              <w:rPr>
                <w:sz w:val="22"/>
                <w:szCs w:val="22"/>
                <w:highlight w:val="yellow"/>
              </w:rPr>
              <w:t>CEF</w:t>
            </w:r>
          </w:p>
        </w:tc>
      </w:tr>
      <w:tr w:rsidR="004106D6" w:rsidRPr="004106D6" w14:paraId="5E1049C5" w14:textId="77777777" w:rsidTr="001A17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6" w:type="dxa"/>
            <w:hideMark/>
          </w:tcPr>
          <w:p w14:paraId="78D0CEA8" w14:textId="77777777" w:rsidR="004106D6" w:rsidRPr="004106D6" w:rsidRDefault="004106D6" w:rsidP="004106D6">
            <w:pPr>
              <w:spacing w:after="160" w:line="278" w:lineRule="auto"/>
              <w:rPr>
                <w:sz w:val="22"/>
                <w:szCs w:val="22"/>
              </w:rPr>
            </w:pPr>
            <w:r w:rsidRPr="004106D6">
              <w:rPr>
                <w:sz w:val="22"/>
                <w:szCs w:val="22"/>
              </w:rPr>
              <w:t>10:30–10:45</w:t>
            </w:r>
          </w:p>
        </w:tc>
        <w:tc>
          <w:tcPr>
            <w:tcW w:w="3367" w:type="dxa"/>
            <w:hideMark/>
          </w:tcPr>
          <w:p w14:paraId="7D94FEE2" w14:textId="77777777" w:rsidR="004106D6" w:rsidRPr="004106D6" w:rsidRDefault="004106D6" w:rsidP="004106D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106D6">
              <w:rPr>
                <w:sz w:val="22"/>
                <w:szCs w:val="22"/>
              </w:rPr>
              <w:t>Coffee Break</w:t>
            </w:r>
          </w:p>
        </w:tc>
        <w:tc>
          <w:tcPr>
            <w:tcW w:w="1346" w:type="dxa"/>
            <w:hideMark/>
          </w:tcPr>
          <w:p w14:paraId="58032E0B" w14:textId="77777777" w:rsidR="004106D6" w:rsidRPr="004106D6" w:rsidRDefault="004106D6" w:rsidP="004106D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767" w:type="dxa"/>
            <w:hideMark/>
          </w:tcPr>
          <w:p w14:paraId="0D0A4546" w14:textId="77777777" w:rsidR="004106D6" w:rsidRPr="004106D6" w:rsidRDefault="004106D6" w:rsidP="004106D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4106D6" w:rsidRPr="004106D6" w14:paraId="4870C9F6" w14:textId="77777777" w:rsidTr="001A1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6" w:type="dxa"/>
            <w:hideMark/>
          </w:tcPr>
          <w:p w14:paraId="31EB0560" w14:textId="77777777" w:rsidR="004106D6" w:rsidRPr="004106D6" w:rsidRDefault="004106D6" w:rsidP="004106D6">
            <w:pPr>
              <w:spacing w:after="160" w:line="278" w:lineRule="auto"/>
              <w:rPr>
                <w:sz w:val="22"/>
                <w:szCs w:val="22"/>
              </w:rPr>
            </w:pPr>
            <w:r w:rsidRPr="004106D6">
              <w:rPr>
                <w:sz w:val="22"/>
                <w:szCs w:val="22"/>
              </w:rPr>
              <w:t>10:45–12:15</w:t>
            </w:r>
          </w:p>
        </w:tc>
        <w:tc>
          <w:tcPr>
            <w:tcW w:w="3367" w:type="dxa"/>
            <w:hideMark/>
          </w:tcPr>
          <w:p w14:paraId="203A028D" w14:textId="52F92C7B" w:rsidR="004106D6" w:rsidRPr="004106D6" w:rsidRDefault="00DA284D" w:rsidP="004106D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A284D">
              <w:rPr>
                <w:b/>
                <w:bCs/>
                <w:sz w:val="22"/>
                <w:szCs w:val="22"/>
              </w:rPr>
              <w:t>Expert Panel Discussion w</w:t>
            </w:r>
            <w:r w:rsidRPr="00DA284D">
              <w:rPr>
                <w:b/>
                <w:bCs/>
                <w:sz w:val="22"/>
                <w:szCs w:val="22"/>
              </w:rPr>
              <w:t>/Q&amp;A:</w:t>
            </w:r>
            <w:r>
              <w:rPr>
                <w:sz w:val="22"/>
                <w:szCs w:val="22"/>
              </w:rPr>
              <w:t xml:space="preserve"> </w:t>
            </w:r>
            <w:r w:rsidR="004106D6" w:rsidRPr="004106D6">
              <w:rPr>
                <w:sz w:val="22"/>
                <w:szCs w:val="22"/>
              </w:rPr>
              <w:t>Roles and Responsibilities of Reform Coordinators, CHUs, Internal Control and Internal Audit</w:t>
            </w:r>
          </w:p>
        </w:tc>
        <w:tc>
          <w:tcPr>
            <w:tcW w:w="1346" w:type="dxa"/>
            <w:hideMark/>
          </w:tcPr>
          <w:p w14:paraId="6C80AA6B" w14:textId="77777777" w:rsidR="004106D6" w:rsidRPr="004106D6" w:rsidRDefault="004106D6" w:rsidP="004106D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D5F4E">
              <w:rPr>
                <w:b/>
                <w:bCs/>
                <w:sz w:val="22"/>
                <w:szCs w:val="22"/>
                <w:highlight w:val="green"/>
              </w:rPr>
              <w:t>SIGMA</w:t>
            </w:r>
          </w:p>
        </w:tc>
        <w:tc>
          <w:tcPr>
            <w:tcW w:w="2767" w:type="dxa"/>
            <w:hideMark/>
          </w:tcPr>
          <w:p w14:paraId="1F16CADA" w14:textId="537A263D" w:rsidR="004106D6" w:rsidRPr="004106D6" w:rsidRDefault="004106D6" w:rsidP="004106D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106D6">
              <w:rPr>
                <w:sz w:val="22"/>
                <w:szCs w:val="22"/>
              </w:rPr>
              <w:t>France Ministry of Finance (CHU), Montenegro CHU, Bosnia and Herzegovina CHU</w:t>
            </w:r>
            <w:r w:rsidR="007D5F4E">
              <w:rPr>
                <w:sz w:val="22"/>
                <w:szCs w:val="22"/>
              </w:rPr>
              <w:t>; North Macedonia CHU</w:t>
            </w:r>
          </w:p>
        </w:tc>
      </w:tr>
      <w:tr w:rsidR="004106D6" w:rsidRPr="004106D6" w14:paraId="6DAD0CA3" w14:textId="77777777" w:rsidTr="001A17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6" w:type="dxa"/>
            <w:hideMark/>
          </w:tcPr>
          <w:p w14:paraId="2A00C81F" w14:textId="77777777" w:rsidR="004106D6" w:rsidRPr="004106D6" w:rsidRDefault="004106D6" w:rsidP="004106D6">
            <w:pPr>
              <w:spacing w:after="160" w:line="278" w:lineRule="auto"/>
              <w:rPr>
                <w:sz w:val="22"/>
                <w:szCs w:val="22"/>
              </w:rPr>
            </w:pPr>
            <w:r w:rsidRPr="004106D6">
              <w:rPr>
                <w:sz w:val="22"/>
                <w:szCs w:val="22"/>
              </w:rPr>
              <w:t>12:15–13:15</w:t>
            </w:r>
          </w:p>
        </w:tc>
        <w:tc>
          <w:tcPr>
            <w:tcW w:w="3367" w:type="dxa"/>
            <w:hideMark/>
          </w:tcPr>
          <w:p w14:paraId="7B0A1A5C" w14:textId="77777777" w:rsidR="004106D6" w:rsidRPr="004106D6" w:rsidRDefault="004106D6" w:rsidP="004106D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106D6">
              <w:rPr>
                <w:sz w:val="22"/>
                <w:szCs w:val="22"/>
              </w:rPr>
              <w:t>Lunch</w:t>
            </w:r>
          </w:p>
        </w:tc>
        <w:tc>
          <w:tcPr>
            <w:tcW w:w="1346" w:type="dxa"/>
            <w:hideMark/>
          </w:tcPr>
          <w:p w14:paraId="4DA2381A" w14:textId="77777777" w:rsidR="004106D6" w:rsidRPr="004106D6" w:rsidRDefault="004106D6" w:rsidP="004106D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767" w:type="dxa"/>
            <w:hideMark/>
          </w:tcPr>
          <w:p w14:paraId="634F20E0" w14:textId="77777777" w:rsidR="004106D6" w:rsidRPr="004106D6" w:rsidRDefault="004106D6" w:rsidP="004106D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4106D6" w:rsidRPr="004106D6" w14:paraId="74110258" w14:textId="77777777" w:rsidTr="001A1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6" w:type="dxa"/>
            <w:hideMark/>
          </w:tcPr>
          <w:p w14:paraId="22CAAC32" w14:textId="77777777" w:rsidR="004106D6" w:rsidRPr="004106D6" w:rsidRDefault="004106D6" w:rsidP="004106D6">
            <w:pPr>
              <w:spacing w:after="160" w:line="278" w:lineRule="auto"/>
              <w:rPr>
                <w:sz w:val="22"/>
                <w:szCs w:val="22"/>
              </w:rPr>
            </w:pPr>
            <w:r w:rsidRPr="004106D6">
              <w:rPr>
                <w:sz w:val="22"/>
                <w:szCs w:val="22"/>
              </w:rPr>
              <w:t>13:15–14:30</w:t>
            </w:r>
          </w:p>
        </w:tc>
        <w:tc>
          <w:tcPr>
            <w:tcW w:w="3367" w:type="dxa"/>
            <w:hideMark/>
          </w:tcPr>
          <w:p w14:paraId="543CD20E" w14:textId="3269E1F8" w:rsidR="004106D6" w:rsidRPr="004106D6" w:rsidRDefault="00DA284D" w:rsidP="004106D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A284D">
              <w:rPr>
                <w:b/>
                <w:bCs/>
                <w:sz w:val="22"/>
                <w:szCs w:val="22"/>
              </w:rPr>
              <w:t>Case Study Presentations</w:t>
            </w:r>
            <w:r w:rsidRPr="00DA284D">
              <w:rPr>
                <w:b/>
                <w:bCs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="004106D6" w:rsidRPr="004106D6">
              <w:rPr>
                <w:sz w:val="22"/>
                <w:szCs w:val="22"/>
              </w:rPr>
              <w:t>Public Internal Financial Control (PIFC) Supporting Reform Delivery</w:t>
            </w:r>
          </w:p>
        </w:tc>
        <w:tc>
          <w:tcPr>
            <w:tcW w:w="1346" w:type="dxa"/>
            <w:hideMark/>
          </w:tcPr>
          <w:p w14:paraId="3C533F66" w14:textId="77777777" w:rsidR="004106D6" w:rsidRPr="004106D6" w:rsidRDefault="004106D6" w:rsidP="004106D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D5F4E">
              <w:rPr>
                <w:b/>
                <w:bCs/>
                <w:sz w:val="22"/>
                <w:szCs w:val="22"/>
                <w:highlight w:val="green"/>
              </w:rPr>
              <w:t>SIGMA</w:t>
            </w:r>
          </w:p>
        </w:tc>
        <w:tc>
          <w:tcPr>
            <w:tcW w:w="2767" w:type="dxa"/>
            <w:hideMark/>
          </w:tcPr>
          <w:p w14:paraId="60B3FD80" w14:textId="77777777" w:rsidR="004106D6" w:rsidRPr="004106D6" w:rsidRDefault="004106D6" w:rsidP="004106D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106D6">
              <w:rPr>
                <w:sz w:val="22"/>
                <w:szCs w:val="22"/>
              </w:rPr>
              <w:t xml:space="preserve">France Ministry of Finance, </w:t>
            </w:r>
            <w:r w:rsidRPr="004106D6">
              <w:rPr>
                <w:sz w:val="22"/>
                <w:szCs w:val="22"/>
                <w:highlight w:val="yellow"/>
              </w:rPr>
              <w:t>Slovenia</w:t>
            </w:r>
            <w:r w:rsidRPr="004106D6">
              <w:rPr>
                <w:sz w:val="22"/>
                <w:szCs w:val="22"/>
              </w:rPr>
              <w:t xml:space="preserve"> Ministry of Finance</w:t>
            </w:r>
          </w:p>
        </w:tc>
      </w:tr>
      <w:tr w:rsidR="004106D6" w:rsidRPr="004106D6" w14:paraId="1862EA84" w14:textId="77777777" w:rsidTr="001A17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6" w:type="dxa"/>
            <w:hideMark/>
          </w:tcPr>
          <w:p w14:paraId="4B93EAEC" w14:textId="77777777" w:rsidR="004106D6" w:rsidRPr="004106D6" w:rsidRDefault="004106D6" w:rsidP="004106D6">
            <w:pPr>
              <w:spacing w:after="160" w:line="278" w:lineRule="auto"/>
              <w:rPr>
                <w:sz w:val="22"/>
                <w:szCs w:val="22"/>
              </w:rPr>
            </w:pPr>
            <w:r w:rsidRPr="004106D6">
              <w:rPr>
                <w:sz w:val="22"/>
                <w:szCs w:val="22"/>
              </w:rPr>
              <w:t>14:30–15:30</w:t>
            </w:r>
          </w:p>
        </w:tc>
        <w:tc>
          <w:tcPr>
            <w:tcW w:w="3367" w:type="dxa"/>
            <w:hideMark/>
          </w:tcPr>
          <w:p w14:paraId="04A82A71" w14:textId="55C4FF79" w:rsidR="004106D6" w:rsidRPr="004106D6" w:rsidRDefault="00DA284D" w:rsidP="004106D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A284D">
              <w:rPr>
                <w:b/>
                <w:bCs/>
                <w:sz w:val="22"/>
                <w:szCs w:val="22"/>
              </w:rPr>
              <w:t>Moderated Country Panel</w:t>
            </w:r>
            <w:r w:rsidR="004106D6" w:rsidRPr="00DA284D">
              <w:rPr>
                <w:b/>
                <w:bCs/>
                <w:sz w:val="22"/>
                <w:szCs w:val="22"/>
              </w:rPr>
              <w:t>:</w:t>
            </w:r>
            <w:r w:rsidR="004106D6" w:rsidRPr="004106D6">
              <w:rPr>
                <w:sz w:val="22"/>
                <w:szCs w:val="22"/>
              </w:rPr>
              <w:t xml:space="preserve"> Country Experiences in Implementing PIFC under the Growth Facility</w:t>
            </w:r>
          </w:p>
        </w:tc>
        <w:tc>
          <w:tcPr>
            <w:tcW w:w="1346" w:type="dxa"/>
            <w:hideMark/>
          </w:tcPr>
          <w:p w14:paraId="4270E833" w14:textId="77777777" w:rsidR="004106D6" w:rsidRPr="004106D6" w:rsidRDefault="004106D6" w:rsidP="004106D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106D6">
              <w:rPr>
                <w:b/>
                <w:bCs/>
                <w:sz w:val="22"/>
                <w:szCs w:val="22"/>
              </w:rPr>
              <w:t>ReSPA (Moderator)</w:t>
            </w:r>
          </w:p>
        </w:tc>
        <w:tc>
          <w:tcPr>
            <w:tcW w:w="2767" w:type="dxa"/>
            <w:hideMark/>
          </w:tcPr>
          <w:p w14:paraId="0088BA62" w14:textId="5BE864D6" w:rsidR="004106D6" w:rsidRPr="004106D6" w:rsidRDefault="004106D6" w:rsidP="004106D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106D6">
              <w:rPr>
                <w:sz w:val="22"/>
                <w:szCs w:val="22"/>
              </w:rPr>
              <w:t xml:space="preserve">Montenegro CHU, BiH CHU, Moldova MoF, Armenia MoF, </w:t>
            </w:r>
            <w:r>
              <w:rPr>
                <w:sz w:val="22"/>
                <w:szCs w:val="22"/>
              </w:rPr>
              <w:t>Croatia</w:t>
            </w:r>
            <w:r w:rsidRPr="004106D6">
              <w:rPr>
                <w:sz w:val="22"/>
                <w:szCs w:val="22"/>
              </w:rPr>
              <w:t xml:space="preserve"> MoF</w:t>
            </w:r>
            <w:r w:rsidR="007D5F4E">
              <w:rPr>
                <w:sz w:val="22"/>
                <w:szCs w:val="22"/>
              </w:rPr>
              <w:t xml:space="preserve">; </w:t>
            </w:r>
            <w:r w:rsidR="007D5F4E">
              <w:rPr>
                <w:sz w:val="22"/>
                <w:szCs w:val="22"/>
              </w:rPr>
              <w:t>North Macedonia CHU</w:t>
            </w:r>
            <w:r w:rsidR="007D5F4E">
              <w:rPr>
                <w:sz w:val="22"/>
                <w:szCs w:val="22"/>
              </w:rPr>
              <w:t>; Albania CHU</w:t>
            </w:r>
          </w:p>
        </w:tc>
      </w:tr>
      <w:tr w:rsidR="004106D6" w:rsidRPr="004106D6" w14:paraId="1E7AC5CD" w14:textId="77777777" w:rsidTr="001A1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6" w:type="dxa"/>
            <w:hideMark/>
          </w:tcPr>
          <w:p w14:paraId="25CB842D" w14:textId="77777777" w:rsidR="004106D6" w:rsidRPr="004106D6" w:rsidRDefault="004106D6" w:rsidP="004106D6">
            <w:pPr>
              <w:spacing w:after="160" w:line="278" w:lineRule="auto"/>
              <w:rPr>
                <w:sz w:val="22"/>
                <w:szCs w:val="22"/>
              </w:rPr>
            </w:pPr>
            <w:r w:rsidRPr="004106D6">
              <w:rPr>
                <w:sz w:val="22"/>
                <w:szCs w:val="22"/>
              </w:rPr>
              <w:t>15:30–15:45</w:t>
            </w:r>
          </w:p>
        </w:tc>
        <w:tc>
          <w:tcPr>
            <w:tcW w:w="3367" w:type="dxa"/>
            <w:hideMark/>
          </w:tcPr>
          <w:p w14:paraId="0B9A7680" w14:textId="77777777" w:rsidR="004106D6" w:rsidRPr="004106D6" w:rsidRDefault="004106D6" w:rsidP="004106D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106D6">
              <w:rPr>
                <w:sz w:val="22"/>
                <w:szCs w:val="22"/>
              </w:rPr>
              <w:t>Coffee Break</w:t>
            </w:r>
          </w:p>
        </w:tc>
        <w:tc>
          <w:tcPr>
            <w:tcW w:w="1346" w:type="dxa"/>
            <w:hideMark/>
          </w:tcPr>
          <w:p w14:paraId="3FC0B48D" w14:textId="77777777" w:rsidR="004106D6" w:rsidRPr="004106D6" w:rsidRDefault="004106D6" w:rsidP="004106D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767" w:type="dxa"/>
            <w:hideMark/>
          </w:tcPr>
          <w:p w14:paraId="5EDB4F36" w14:textId="77777777" w:rsidR="004106D6" w:rsidRPr="004106D6" w:rsidRDefault="004106D6" w:rsidP="004106D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4106D6" w:rsidRPr="004106D6" w14:paraId="7BF74E8F" w14:textId="77777777" w:rsidTr="001A17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6" w:type="dxa"/>
            <w:hideMark/>
          </w:tcPr>
          <w:p w14:paraId="670314A0" w14:textId="77777777" w:rsidR="004106D6" w:rsidRPr="004106D6" w:rsidRDefault="004106D6" w:rsidP="004106D6">
            <w:pPr>
              <w:spacing w:after="160" w:line="278" w:lineRule="auto"/>
              <w:rPr>
                <w:sz w:val="22"/>
                <w:szCs w:val="22"/>
              </w:rPr>
            </w:pPr>
            <w:r w:rsidRPr="004106D6">
              <w:rPr>
                <w:sz w:val="22"/>
                <w:szCs w:val="22"/>
              </w:rPr>
              <w:t>15:45–17:00</w:t>
            </w:r>
          </w:p>
        </w:tc>
        <w:tc>
          <w:tcPr>
            <w:tcW w:w="3367" w:type="dxa"/>
            <w:hideMark/>
          </w:tcPr>
          <w:p w14:paraId="7C3B1F14" w14:textId="53307E30" w:rsidR="004106D6" w:rsidRPr="004106D6" w:rsidRDefault="00DA284D" w:rsidP="004106D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Facilitated </w:t>
            </w:r>
            <w:r w:rsidR="004106D6" w:rsidRPr="004106D6">
              <w:rPr>
                <w:b/>
                <w:bCs/>
                <w:sz w:val="22"/>
                <w:szCs w:val="22"/>
              </w:rPr>
              <w:t>Country Clinic &amp; Practical Exercise:</w:t>
            </w:r>
            <w:r w:rsidR="004106D6" w:rsidRPr="004106D6">
              <w:rPr>
                <w:sz w:val="22"/>
                <w:szCs w:val="22"/>
              </w:rPr>
              <w:t xml:space="preserve"> Mapping Governance Risks and Control Weaknesses</w:t>
            </w:r>
          </w:p>
        </w:tc>
        <w:tc>
          <w:tcPr>
            <w:tcW w:w="1346" w:type="dxa"/>
            <w:hideMark/>
          </w:tcPr>
          <w:p w14:paraId="0324441F" w14:textId="77777777" w:rsidR="004106D6" w:rsidRPr="004106D6" w:rsidRDefault="004106D6" w:rsidP="004106D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106D6">
              <w:rPr>
                <w:b/>
                <w:bCs/>
                <w:sz w:val="22"/>
                <w:szCs w:val="22"/>
                <w:highlight w:val="yellow"/>
              </w:rPr>
              <w:t>CEF</w:t>
            </w:r>
          </w:p>
        </w:tc>
        <w:tc>
          <w:tcPr>
            <w:tcW w:w="2767" w:type="dxa"/>
            <w:hideMark/>
          </w:tcPr>
          <w:p w14:paraId="2156047F" w14:textId="57D610D9" w:rsidR="004106D6" w:rsidRPr="004106D6" w:rsidRDefault="007D5F4E" w:rsidP="004106D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="004106D6" w:rsidRPr="004106D6">
              <w:rPr>
                <w:sz w:val="22"/>
                <w:szCs w:val="22"/>
              </w:rPr>
              <w:t>xperts facilitate table discussions</w:t>
            </w:r>
          </w:p>
        </w:tc>
      </w:tr>
      <w:tr w:rsidR="004106D6" w:rsidRPr="004106D6" w14:paraId="28552C67" w14:textId="77777777" w:rsidTr="001A1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6" w:type="dxa"/>
            <w:hideMark/>
          </w:tcPr>
          <w:p w14:paraId="598DAD4C" w14:textId="77777777" w:rsidR="004106D6" w:rsidRPr="004106D6" w:rsidRDefault="004106D6" w:rsidP="004106D6">
            <w:pPr>
              <w:spacing w:after="160" w:line="278" w:lineRule="auto"/>
              <w:rPr>
                <w:sz w:val="22"/>
                <w:szCs w:val="22"/>
              </w:rPr>
            </w:pPr>
            <w:r w:rsidRPr="004106D6">
              <w:rPr>
                <w:sz w:val="22"/>
                <w:szCs w:val="22"/>
              </w:rPr>
              <w:t>17:00</w:t>
            </w:r>
          </w:p>
        </w:tc>
        <w:tc>
          <w:tcPr>
            <w:tcW w:w="3367" w:type="dxa"/>
            <w:hideMark/>
          </w:tcPr>
          <w:p w14:paraId="2B3E2570" w14:textId="77777777" w:rsidR="004106D6" w:rsidRPr="004106D6" w:rsidRDefault="004106D6" w:rsidP="004106D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106D6">
              <w:rPr>
                <w:sz w:val="22"/>
                <w:szCs w:val="22"/>
              </w:rPr>
              <w:t>Wrap-up of Day 1</w:t>
            </w:r>
          </w:p>
        </w:tc>
        <w:tc>
          <w:tcPr>
            <w:tcW w:w="1346" w:type="dxa"/>
            <w:hideMark/>
          </w:tcPr>
          <w:p w14:paraId="0A2EF196" w14:textId="77777777" w:rsidR="004106D6" w:rsidRPr="004106D6" w:rsidRDefault="004106D6" w:rsidP="004106D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767" w:type="dxa"/>
            <w:hideMark/>
          </w:tcPr>
          <w:p w14:paraId="45F6CE4D" w14:textId="77777777" w:rsidR="004106D6" w:rsidRPr="004106D6" w:rsidRDefault="004106D6" w:rsidP="004106D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66952962" w14:textId="77777777" w:rsidR="004106D6" w:rsidRPr="004106D6" w:rsidRDefault="004106D6" w:rsidP="007E2576">
      <w:pPr>
        <w:spacing w:after="0"/>
        <w:rPr>
          <w:b/>
          <w:bCs/>
          <w:sz w:val="22"/>
          <w:szCs w:val="22"/>
        </w:rPr>
      </w:pPr>
      <w:r w:rsidRPr="004106D6">
        <w:rPr>
          <w:b/>
          <w:bCs/>
          <w:sz w:val="22"/>
          <w:szCs w:val="22"/>
        </w:rPr>
        <w:t>Outputs</w:t>
      </w:r>
    </w:p>
    <w:p w14:paraId="036176C3" w14:textId="77777777" w:rsidR="004106D6" w:rsidRPr="004106D6" w:rsidRDefault="004106D6" w:rsidP="007E2576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4106D6">
        <w:rPr>
          <w:sz w:val="22"/>
          <w:szCs w:val="22"/>
        </w:rPr>
        <w:t xml:space="preserve">Country governance map </w:t>
      </w:r>
    </w:p>
    <w:p w14:paraId="4D15C85E" w14:textId="77777777" w:rsidR="004106D6" w:rsidRPr="004106D6" w:rsidRDefault="004106D6" w:rsidP="007E2576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4106D6">
        <w:rPr>
          <w:sz w:val="22"/>
          <w:szCs w:val="22"/>
        </w:rPr>
        <w:t xml:space="preserve">Initial institutional risk map </w:t>
      </w:r>
    </w:p>
    <w:p w14:paraId="57B49A75" w14:textId="77777777" w:rsidR="004106D6" w:rsidRPr="004106D6" w:rsidRDefault="004106D6" w:rsidP="007E2576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4106D6">
        <w:rPr>
          <w:sz w:val="22"/>
          <w:szCs w:val="22"/>
        </w:rPr>
        <w:lastRenderedPageBreak/>
        <w:t xml:space="preserve">Identification of control gaps </w:t>
      </w:r>
    </w:p>
    <w:p w14:paraId="46967250" w14:textId="77777777" w:rsidR="004106D6" w:rsidRPr="004106D6" w:rsidRDefault="004106D6" w:rsidP="007E2576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4106D6">
        <w:rPr>
          <w:sz w:val="22"/>
          <w:szCs w:val="22"/>
        </w:rPr>
        <w:t xml:space="preserve">Shared regional lessons learned </w:t>
      </w:r>
    </w:p>
    <w:p w14:paraId="0F4F1625" w14:textId="3D433C69" w:rsidR="004106D6" w:rsidRPr="004106D6" w:rsidRDefault="004106D6" w:rsidP="001A1775">
      <w:pPr>
        <w:pStyle w:val="Heading2"/>
        <w:rPr>
          <w:b/>
          <w:bCs/>
          <w:sz w:val="22"/>
          <w:szCs w:val="22"/>
        </w:rPr>
      </w:pPr>
      <w:r w:rsidRPr="004106D6">
        <w:t>DAY 2</w:t>
      </w:r>
      <w:r w:rsidR="001A1775">
        <w:t>:</w:t>
      </w:r>
      <w:r w:rsidR="007E2576">
        <w:rPr>
          <w:b/>
          <w:bCs/>
          <w:sz w:val="22"/>
          <w:szCs w:val="22"/>
        </w:rPr>
        <w:t xml:space="preserve"> </w:t>
      </w:r>
      <w:r w:rsidRPr="004106D6">
        <w:rPr>
          <w:b/>
          <w:bCs/>
          <w:sz w:val="22"/>
          <w:szCs w:val="22"/>
        </w:rPr>
        <w:t>Practical Tools for Internal Audit, Monitoring and Double-Financing Prevention</w:t>
      </w: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1560"/>
        <w:gridCol w:w="2976"/>
        <w:gridCol w:w="1365"/>
        <w:gridCol w:w="3125"/>
      </w:tblGrid>
      <w:tr w:rsidR="004106D6" w:rsidRPr="004106D6" w14:paraId="6F74F90C" w14:textId="77777777" w:rsidTr="004106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60" w:type="dxa"/>
            <w:hideMark/>
          </w:tcPr>
          <w:p w14:paraId="6811351F" w14:textId="77777777" w:rsidR="004106D6" w:rsidRPr="004106D6" w:rsidRDefault="004106D6" w:rsidP="004106D6">
            <w:pPr>
              <w:spacing w:after="160" w:line="278" w:lineRule="auto"/>
              <w:rPr>
                <w:sz w:val="22"/>
                <w:szCs w:val="22"/>
              </w:rPr>
            </w:pPr>
            <w:r w:rsidRPr="004106D6">
              <w:rPr>
                <w:sz w:val="22"/>
                <w:szCs w:val="22"/>
              </w:rPr>
              <w:t>Time</w:t>
            </w:r>
          </w:p>
        </w:tc>
        <w:tc>
          <w:tcPr>
            <w:tcW w:w="2976" w:type="dxa"/>
            <w:hideMark/>
          </w:tcPr>
          <w:p w14:paraId="772FE27D" w14:textId="77777777" w:rsidR="004106D6" w:rsidRPr="004106D6" w:rsidRDefault="004106D6" w:rsidP="004106D6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106D6">
              <w:rPr>
                <w:sz w:val="22"/>
                <w:szCs w:val="22"/>
              </w:rPr>
              <w:t>Session</w:t>
            </w:r>
          </w:p>
        </w:tc>
        <w:tc>
          <w:tcPr>
            <w:tcW w:w="1365" w:type="dxa"/>
            <w:hideMark/>
          </w:tcPr>
          <w:p w14:paraId="0310DBC3" w14:textId="6EBC7935" w:rsidR="004106D6" w:rsidRPr="004106D6" w:rsidRDefault="004106D6" w:rsidP="004106D6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106D6">
              <w:rPr>
                <w:sz w:val="22"/>
                <w:szCs w:val="22"/>
              </w:rPr>
              <w:t>Facilitator</w:t>
            </w:r>
          </w:p>
        </w:tc>
        <w:tc>
          <w:tcPr>
            <w:tcW w:w="0" w:type="auto"/>
            <w:hideMark/>
          </w:tcPr>
          <w:p w14:paraId="38CB6F2E" w14:textId="77777777" w:rsidR="004106D6" w:rsidRPr="004106D6" w:rsidRDefault="004106D6" w:rsidP="004106D6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106D6">
              <w:rPr>
                <w:sz w:val="22"/>
                <w:szCs w:val="22"/>
              </w:rPr>
              <w:t>Speakers / Contributors</w:t>
            </w:r>
          </w:p>
        </w:tc>
      </w:tr>
      <w:tr w:rsidR="004106D6" w:rsidRPr="004106D6" w14:paraId="2D989AB7" w14:textId="77777777" w:rsidTr="004106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7583412F" w14:textId="77777777" w:rsidR="004106D6" w:rsidRPr="004106D6" w:rsidRDefault="004106D6" w:rsidP="004106D6">
            <w:pPr>
              <w:spacing w:after="160" w:line="278" w:lineRule="auto"/>
              <w:rPr>
                <w:sz w:val="22"/>
                <w:szCs w:val="22"/>
              </w:rPr>
            </w:pPr>
            <w:r w:rsidRPr="004106D6">
              <w:rPr>
                <w:sz w:val="22"/>
                <w:szCs w:val="22"/>
              </w:rPr>
              <w:t>09:00–10:15</w:t>
            </w:r>
          </w:p>
        </w:tc>
        <w:tc>
          <w:tcPr>
            <w:tcW w:w="2976" w:type="dxa"/>
            <w:hideMark/>
          </w:tcPr>
          <w:p w14:paraId="4768A3C8" w14:textId="3183240A" w:rsidR="004106D6" w:rsidRPr="004106D6" w:rsidRDefault="00DA284D" w:rsidP="004106D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A284D">
              <w:rPr>
                <w:b/>
                <w:bCs/>
                <w:sz w:val="22"/>
                <w:szCs w:val="22"/>
              </w:rPr>
              <w:t>Masterclass</w:t>
            </w:r>
            <w:r>
              <w:rPr>
                <w:sz w:val="22"/>
                <w:szCs w:val="22"/>
              </w:rPr>
              <w:t xml:space="preserve">: </w:t>
            </w:r>
            <w:r w:rsidR="004106D6" w:rsidRPr="004106D6">
              <w:rPr>
                <w:sz w:val="22"/>
                <w:szCs w:val="22"/>
              </w:rPr>
              <w:t>Risk-Based Internal Audit Planning for Growth Plan Measures</w:t>
            </w:r>
          </w:p>
        </w:tc>
        <w:tc>
          <w:tcPr>
            <w:tcW w:w="1365" w:type="dxa"/>
            <w:hideMark/>
          </w:tcPr>
          <w:p w14:paraId="1460054D" w14:textId="77777777" w:rsidR="004106D6" w:rsidRPr="004106D6" w:rsidRDefault="004106D6" w:rsidP="004106D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106D6">
              <w:rPr>
                <w:b/>
                <w:bCs/>
                <w:sz w:val="22"/>
                <w:szCs w:val="22"/>
                <w:highlight w:val="yellow"/>
              </w:rPr>
              <w:t>CEF</w:t>
            </w:r>
          </w:p>
        </w:tc>
        <w:tc>
          <w:tcPr>
            <w:tcW w:w="0" w:type="auto"/>
            <w:hideMark/>
          </w:tcPr>
          <w:p w14:paraId="42B8260D" w14:textId="77777777" w:rsidR="004106D6" w:rsidRPr="004106D6" w:rsidRDefault="004106D6" w:rsidP="004106D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106D6">
              <w:rPr>
                <w:sz w:val="22"/>
                <w:szCs w:val="22"/>
              </w:rPr>
              <w:t>Montenegro CHU, Bosnia and Herzegovina CHU, France Ministry of Finance</w:t>
            </w:r>
          </w:p>
        </w:tc>
      </w:tr>
      <w:tr w:rsidR="004106D6" w:rsidRPr="004106D6" w14:paraId="53D15221" w14:textId="77777777" w:rsidTr="004106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527417BA" w14:textId="77777777" w:rsidR="004106D6" w:rsidRPr="004106D6" w:rsidRDefault="004106D6" w:rsidP="004106D6">
            <w:pPr>
              <w:spacing w:after="160" w:line="278" w:lineRule="auto"/>
              <w:rPr>
                <w:sz w:val="22"/>
                <w:szCs w:val="22"/>
              </w:rPr>
            </w:pPr>
            <w:r w:rsidRPr="004106D6">
              <w:rPr>
                <w:sz w:val="22"/>
                <w:szCs w:val="22"/>
              </w:rPr>
              <w:t>10:15–10:30</w:t>
            </w:r>
          </w:p>
        </w:tc>
        <w:tc>
          <w:tcPr>
            <w:tcW w:w="2976" w:type="dxa"/>
            <w:hideMark/>
          </w:tcPr>
          <w:p w14:paraId="4ABF0BB8" w14:textId="77777777" w:rsidR="004106D6" w:rsidRPr="004106D6" w:rsidRDefault="004106D6" w:rsidP="004106D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106D6">
              <w:rPr>
                <w:sz w:val="22"/>
                <w:szCs w:val="22"/>
              </w:rPr>
              <w:t>Coffee Break</w:t>
            </w:r>
          </w:p>
        </w:tc>
        <w:tc>
          <w:tcPr>
            <w:tcW w:w="1365" w:type="dxa"/>
            <w:hideMark/>
          </w:tcPr>
          <w:p w14:paraId="1E3160D2" w14:textId="77777777" w:rsidR="004106D6" w:rsidRPr="004106D6" w:rsidRDefault="004106D6" w:rsidP="004106D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75C1CFF" w14:textId="77777777" w:rsidR="004106D6" w:rsidRPr="004106D6" w:rsidRDefault="004106D6" w:rsidP="004106D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4106D6" w:rsidRPr="004106D6" w14:paraId="6ED811E9" w14:textId="77777777" w:rsidTr="004106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2048A09F" w14:textId="77777777" w:rsidR="004106D6" w:rsidRPr="004106D6" w:rsidRDefault="004106D6" w:rsidP="004106D6">
            <w:pPr>
              <w:spacing w:after="160" w:line="278" w:lineRule="auto"/>
              <w:rPr>
                <w:sz w:val="22"/>
                <w:szCs w:val="22"/>
              </w:rPr>
            </w:pPr>
            <w:r w:rsidRPr="004106D6">
              <w:rPr>
                <w:sz w:val="22"/>
                <w:szCs w:val="22"/>
              </w:rPr>
              <w:t>10:30–11:45</w:t>
            </w:r>
          </w:p>
        </w:tc>
        <w:tc>
          <w:tcPr>
            <w:tcW w:w="2976" w:type="dxa"/>
            <w:hideMark/>
          </w:tcPr>
          <w:p w14:paraId="1D46A511" w14:textId="26194650" w:rsidR="004106D6" w:rsidRPr="004106D6" w:rsidRDefault="00DA284D" w:rsidP="004106D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A284D">
              <w:rPr>
                <w:b/>
                <w:bCs/>
                <w:sz w:val="22"/>
                <w:szCs w:val="22"/>
              </w:rPr>
              <w:t>Hands-on</w:t>
            </w:r>
            <w:r w:rsidRPr="00DA284D">
              <w:rPr>
                <w:b/>
                <w:bCs/>
                <w:sz w:val="22"/>
                <w:szCs w:val="22"/>
              </w:rPr>
              <w:t xml:space="preserve"> </w:t>
            </w:r>
            <w:r w:rsidR="004106D6" w:rsidRPr="00DA284D">
              <w:rPr>
                <w:b/>
                <w:bCs/>
                <w:sz w:val="22"/>
                <w:szCs w:val="22"/>
              </w:rPr>
              <w:t>Workshop:</w:t>
            </w:r>
            <w:r w:rsidR="004106D6" w:rsidRPr="004106D6">
              <w:rPr>
                <w:sz w:val="22"/>
                <w:szCs w:val="22"/>
              </w:rPr>
              <w:t xml:space="preserve"> Designing Risk-Based Audit Plans</w:t>
            </w:r>
          </w:p>
        </w:tc>
        <w:tc>
          <w:tcPr>
            <w:tcW w:w="1365" w:type="dxa"/>
            <w:hideMark/>
          </w:tcPr>
          <w:p w14:paraId="3A374495" w14:textId="77777777" w:rsidR="004106D6" w:rsidRPr="004106D6" w:rsidRDefault="004106D6" w:rsidP="004106D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106D6">
              <w:rPr>
                <w:b/>
                <w:bCs/>
                <w:sz w:val="22"/>
                <w:szCs w:val="22"/>
                <w:highlight w:val="yellow"/>
              </w:rPr>
              <w:t>CEF</w:t>
            </w:r>
          </w:p>
        </w:tc>
        <w:tc>
          <w:tcPr>
            <w:tcW w:w="0" w:type="auto"/>
            <w:hideMark/>
          </w:tcPr>
          <w:p w14:paraId="754EE5F0" w14:textId="77777777" w:rsidR="004106D6" w:rsidRPr="004106D6" w:rsidRDefault="004106D6" w:rsidP="004106D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106D6">
              <w:rPr>
                <w:sz w:val="22"/>
                <w:szCs w:val="22"/>
              </w:rPr>
              <w:t xml:space="preserve">North Macedonia State Audit Inspectorate, </w:t>
            </w:r>
            <w:r w:rsidRPr="004106D6">
              <w:rPr>
                <w:sz w:val="22"/>
                <w:szCs w:val="22"/>
                <w:highlight w:val="yellow"/>
              </w:rPr>
              <w:t>Slovenia</w:t>
            </w:r>
            <w:r w:rsidRPr="004106D6">
              <w:rPr>
                <w:sz w:val="22"/>
                <w:szCs w:val="22"/>
              </w:rPr>
              <w:t xml:space="preserve"> Court of Audit (optional)</w:t>
            </w:r>
          </w:p>
        </w:tc>
      </w:tr>
      <w:tr w:rsidR="004106D6" w:rsidRPr="004106D6" w14:paraId="3177F344" w14:textId="77777777" w:rsidTr="004106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7233FCDF" w14:textId="77777777" w:rsidR="004106D6" w:rsidRPr="004106D6" w:rsidRDefault="004106D6" w:rsidP="004106D6">
            <w:pPr>
              <w:spacing w:after="160" w:line="278" w:lineRule="auto"/>
              <w:rPr>
                <w:sz w:val="22"/>
                <w:szCs w:val="22"/>
              </w:rPr>
            </w:pPr>
            <w:r w:rsidRPr="004106D6">
              <w:rPr>
                <w:sz w:val="22"/>
                <w:szCs w:val="22"/>
              </w:rPr>
              <w:t>11:45–12:45</w:t>
            </w:r>
          </w:p>
        </w:tc>
        <w:tc>
          <w:tcPr>
            <w:tcW w:w="2976" w:type="dxa"/>
            <w:hideMark/>
          </w:tcPr>
          <w:p w14:paraId="4F78E023" w14:textId="77777777" w:rsidR="004106D6" w:rsidRPr="004106D6" w:rsidRDefault="004106D6" w:rsidP="004106D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106D6">
              <w:rPr>
                <w:sz w:val="22"/>
                <w:szCs w:val="22"/>
              </w:rPr>
              <w:t>Lunch</w:t>
            </w:r>
          </w:p>
        </w:tc>
        <w:tc>
          <w:tcPr>
            <w:tcW w:w="1365" w:type="dxa"/>
            <w:hideMark/>
          </w:tcPr>
          <w:p w14:paraId="6B3B728F" w14:textId="77777777" w:rsidR="004106D6" w:rsidRPr="004106D6" w:rsidRDefault="004106D6" w:rsidP="004106D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2A6BB9A" w14:textId="77777777" w:rsidR="004106D6" w:rsidRPr="004106D6" w:rsidRDefault="004106D6" w:rsidP="004106D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4106D6" w:rsidRPr="004106D6" w14:paraId="20EB5F05" w14:textId="77777777" w:rsidTr="004106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61BC35E4" w14:textId="77777777" w:rsidR="004106D6" w:rsidRPr="004106D6" w:rsidRDefault="004106D6" w:rsidP="004106D6">
            <w:pPr>
              <w:spacing w:after="160" w:line="278" w:lineRule="auto"/>
              <w:rPr>
                <w:sz w:val="22"/>
                <w:szCs w:val="22"/>
              </w:rPr>
            </w:pPr>
            <w:r w:rsidRPr="004106D6">
              <w:rPr>
                <w:sz w:val="22"/>
                <w:szCs w:val="22"/>
              </w:rPr>
              <w:t>12:45–13:45</w:t>
            </w:r>
          </w:p>
        </w:tc>
        <w:tc>
          <w:tcPr>
            <w:tcW w:w="2976" w:type="dxa"/>
            <w:hideMark/>
          </w:tcPr>
          <w:p w14:paraId="0C6C62E5" w14:textId="1EDD41E3" w:rsidR="004106D6" w:rsidRPr="004106D6" w:rsidRDefault="00DA284D" w:rsidP="004106D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A284D">
              <w:rPr>
                <w:b/>
                <w:bCs/>
                <w:sz w:val="22"/>
                <w:szCs w:val="22"/>
              </w:rPr>
              <w:t>Technical Demonstration + Interactive Discussion</w:t>
            </w:r>
            <w:r w:rsidRPr="00DA284D">
              <w:rPr>
                <w:b/>
                <w:bCs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="004106D6" w:rsidRPr="004106D6">
              <w:rPr>
                <w:sz w:val="22"/>
                <w:szCs w:val="22"/>
              </w:rPr>
              <w:t>Data for Monitoring PIFC Systems and Reform Measures</w:t>
            </w:r>
          </w:p>
        </w:tc>
        <w:tc>
          <w:tcPr>
            <w:tcW w:w="1365" w:type="dxa"/>
            <w:hideMark/>
          </w:tcPr>
          <w:p w14:paraId="351A905B" w14:textId="77777777" w:rsidR="004106D6" w:rsidRPr="004106D6" w:rsidRDefault="004106D6" w:rsidP="004106D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106D6">
              <w:rPr>
                <w:b/>
                <w:bCs/>
                <w:sz w:val="22"/>
                <w:szCs w:val="22"/>
              </w:rPr>
              <w:t>European Commission</w:t>
            </w:r>
          </w:p>
        </w:tc>
        <w:tc>
          <w:tcPr>
            <w:tcW w:w="0" w:type="auto"/>
            <w:hideMark/>
          </w:tcPr>
          <w:p w14:paraId="5720D07E" w14:textId="77777777" w:rsidR="004106D6" w:rsidRPr="004106D6" w:rsidRDefault="004106D6" w:rsidP="004106D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D5F4E">
              <w:rPr>
                <w:sz w:val="22"/>
                <w:szCs w:val="22"/>
                <w:highlight w:val="green"/>
              </w:rPr>
              <w:t>SIGMA</w:t>
            </w:r>
            <w:r w:rsidRPr="004106D6">
              <w:rPr>
                <w:sz w:val="22"/>
                <w:szCs w:val="22"/>
              </w:rPr>
              <w:t xml:space="preserve">, </w:t>
            </w:r>
            <w:r w:rsidRPr="004106D6">
              <w:rPr>
                <w:sz w:val="22"/>
                <w:szCs w:val="22"/>
                <w:highlight w:val="yellow"/>
              </w:rPr>
              <w:t>CEF</w:t>
            </w:r>
          </w:p>
        </w:tc>
      </w:tr>
      <w:tr w:rsidR="004106D6" w:rsidRPr="004106D6" w14:paraId="25A17E14" w14:textId="77777777" w:rsidTr="004106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00A91637" w14:textId="77777777" w:rsidR="004106D6" w:rsidRPr="004106D6" w:rsidRDefault="004106D6" w:rsidP="004106D6">
            <w:pPr>
              <w:spacing w:after="160" w:line="278" w:lineRule="auto"/>
              <w:rPr>
                <w:sz w:val="22"/>
                <w:szCs w:val="22"/>
              </w:rPr>
            </w:pPr>
            <w:r w:rsidRPr="004106D6">
              <w:rPr>
                <w:sz w:val="22"/>
                <w:szCs w:val="22"/>
              </w:rPr>
              <w:t>13:45–14:45</w:t>
            </w:r>
          </w:p>
        </w:tc>
        <w:tc>
          <w:tcPr>
            <w:tcW w:w="2976" w:type="dxa"/>
            <w:hideMark/>
          </w:tcPr>
          <w:p w14:paraId="71C5F5D3" w14:textId="68ABF4BF" w:rsidR="004106D6" w:rsidRPr="004106D6" w:rsidRDefault="00DA284D" w:rsidP="004106D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A284D">
              <w:rPr>
                <w:b/>
                <w:bCs/>
                <w:sz w:val="22"/>
                <w:szCs w:val="22"/>
              </w:rPr>
              <w:t>Case Study &amp; Practical Demonstration</w:t>
            </w:r>
            <w:r w:rsidRPr="00DA284D">
              <w:rPr>
                <w:b/>
                <w:bCs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="004106D6" w:rsidRPr="004106D6">
              <w:rPr>
                <w:sz w:val="22"/>
                <w:szCs w:val="22"/>
              </w:rPr>
              <w:t>Ensuring Quality of Indicators and Evidence-Based Reporting</w:t>
            </w:r>
          </w:p>
        </w:tc>
        <w:tc>
          <w:tcPr>
            <w:tcW w:w="1365" w:type="dxa"/>
            <w:hideMark/>
          </w:tcPr>
          <w:p w14:paraId="5274822F" w14:textId="77777777" w:rsidR="004106D6" w:rsidRPr="004106D6" w:rsidRDefault="004106D6" w:rsidP="004106D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106D6">
              <w:rPr>
                <w:b/>
                <w:bCs/>
                <w:sz w:val="22"/>
                <w:szCs w:val="22"/>
              </w:rPr>
              <w:t>European Commission (DG ENEST/DG NEAR)</w:t>
            </w:r>
          </w:p>
        </w:tc>
        <w:tc>
          <w:tcPr>
            <w:tcW w:w="0" w:type="auto"/>
            <w:hideMark/>
          </w:tcPr>
          <w:p w14:paraId="5AB3250E" w14:textId="77777777" w:rsidR="004106D6" w:rsidRPr="004106D6" w:rsidRDefault="004106D6" w:rsidP="004106D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D5F4E">
              <w:rPr>
                <w:sz w:val="22"/>
                <w:szCs w:val="22"/>
                <w:highlight w:val="green"/>
              </w:rPr>
              <w:t>SIGMA</w:t>
            </w:r>
          </w:p>
        </w:tc>
      </w:tr>
      <w:tr w:rsidR="004106D6" w:rsidRPr="004106D6" w14:paraId="04A6B9C4" w14:textId="77777777" w:rsidTr="004106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3F6E7FA3" w14:textId="77777777" w:rsidR="004106D6" w:rsidRPr="004106D6" w:rsidRDefault="004106D6" w:rsidP="004106D6">
            <w:pPr>
              <w:spacing w:after="160" w:line="278" w:lineRule="auto"/>
              <w:rPr>
                <w:sz w:val="22"/>
                <w:szCs w:val="22"/>
              </w:rPr>
            </w:pPr>
            <w:r w:rsidRPr="004106D6">
              <w:rPr>
                <w:sz w:val="22"/>
                <w:szCs w:val="22"/>
              </w:rPr>
              <w:t>14:45–15:00</w:t>
            </w:r>
          </w:p>
        </w:tc>
        <w:tc>
          <w:tcPr>
            <w:tcW w:w="2976" w:type="dxa"/>
            <w:hideMark/>
          </w:tcPr>
          <w:p w14:paraId="0D2356CD" w14:textId="77777777" w:rsidR="004106D6" w:rsidRPr="004106D6" w:rsidRDefault="004106D6" w:rsidP="004106D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106D6">
              <w:rPr>
                <w:sz w:val="22"/>
                <w:szCs w:val="22"/>
              </w:rPr>
              <w:t>Coffee Break</w:t>
            </w:r>
          </w:p>
        </w:tc>
        <w:tc>
          <w:tcPr>
            <w:tcW w:w="1365" w:type="dxa"/>
            <w:hideMark/>
          </w:tcPr>
          <w:p w14:paraId="1FC5ADFF" w14:textId="77777777" w:rsidR="004106D6" w:rsidRPr="004106D6" w:rsidRDefault="004106D6" w:rsidP="004106D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7DB0D9F6" w14:textId="77777777" w:rsidR="004106D6" w:rsidRPr="004106D6" w:rsidRDefault="004106D6" w:rsidP="004106D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4106D6" w:rsidRPr="004106D6" w14:paraId="350B4C6D" w14:textId="77777777" w:rsidTr="004106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0B315060" w14:textId="77777777" w:rsidR="004106D6" w:rsidRPr="004106D6" w:rsidRDefault="004106D6" w:rsidP="004106D6">
            <w:pPr>
              <w:spacing w:after="160" w:line="278" w:lineRule="auto"/>
              <w:rPr>
                <w:sz w:val="22"/>
                <w:szCs w:val="22"/>
              </w:rPr>
            </w:pPr>
            <w:r w:rsidRPr="004106D6">
              <w:rPr>
                <w:sz w:val="22"/>
                <w:szCs w:val="22"/>
              </w:rPr>
              <w:t>15:00–16:00</w:t>
            </w:r>
          </w:p>
        </w:tc>
        <w:tc>
          <w:tcPr>
            <w:tcW w:w="2976" w:type="dxa"/>
            <w:hideMark/>
          </w:tcPr>
          <w:p w14:paraId="7DE520E1" w14:textId="776AF519" w:rsidR="004106D6" w:rsidRPr="004106D6" w:rsidRDefault="00DA284D" w:rsidP="004106D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A284D">
              <w:rPr>
                <w:b/>
                <w:bCs/>
                <w:sz w:val="22"/>
                <w:szCs w:val="22"/>
              </w:rPr>
              <w:t xml:space="preserve">Expert Lecture + </w:t>
            </w:r>
            <w:r w:rsidRPr="00DA284D">
              <w:rPr>
                <w:b/>
                <w:bCs/>
                <w:sz w:val="22"/>
                <w:szCs w:val="22"/>
              </w:rPr>
              <w:t>Q&amp;A:</w:t>
            </w:r>
            <w:r w:rsidRPr="00DA284D">
              <w:rPr>
                <w:sz w:val="22"/>
                <w:szCs w:val="22"/>
              </w:rPr>
              <w:t xml:space="preserve"> </w:t>
            </w:r>
            <w:r w:rsidR="004106D6" w:rsidRPr="004106D6">
              <w:rPr>
                <w:sz w:val="22"/>
                <w:szCs w:val="22"/>
              </w:rPr>
              <w:t>Preventing Double Financing and Managing Irregularities</w:t>
            </w:r>
          </w:p>
        </w:tc>
        <w:tc>
          <w:tcPr>
            <w:tcW w:w="1365" w:type="dxa"/>
            <w:hideMark/>
          </w:tcPr>
          <w:p w14:paraId="5A2B45CF" w14:textId="77777777" w:rsidR="004106D6" w:rsidRPr="004106D6" w:rsidRDefault="004106D6" w:rsidP="004106D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106D6">
              <w:rPr>
                <w:b/>
                <w:bCs/>
                <w:sz w:val="22"/>
                <w:szCs w:val="22"/>
              </w:rPr>
              <w:t>OLAF</w:t>
            </w:r>
          </w:p>
        </w:tc>
        <w:tc>
          <w:tcPr>
            <w:tcW w:w="0" w:type="auto"/>
            <w:hideMark/>
          </w:tcPr>
          <w:p w14:paraId="4921E998" w14:textId="77777777" w:rsidR="004106D6" w:rsidRPr="004106D6" w:rsidRDefault="004106D6" w:rsidP="004106D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106D6">
              <w:rPr>
                <w:sz w:val="22"/>
                <w:szCs w:val="22"/>
              </w:rPr>
              <w:t>European Commission, Croatia Ministry of Finance (EU Funds experience)</w:t>
            </w:r>
          </w:p>
        </w:tc>
      </w:tr>
      <w:tr w:rsidR="004106D6" w:rsidRPr="004106D6" w14:paraId="3767EBCF" w14:textId="77777777" w:rsidTr="004106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0D7FD422" w14:textId="77777777" w:rsidR="004106D6" w:rsidRPr="004106D6" w:rsidRDefault="004106D6" w:rsidP="004106D6">
            <w:pPr>
              <w:spacing w:after="160" w:line="278" w:lineRule="auto"/>
              <w:rPr>
                <w:sz w:val="22"/>
                <w:szCs w:val="22"/>
              </w:rPr>
            </w:pPr>
            <w:r w:rsidRPr="004106D6">
              <w:rPr>
                <w:sz w:val="22"/>
                <w:szCs w:val="22"/>
              </w:rPr>
              <w:t>16:00–17:00</w:t>
            </w:r>
          </w:p>
        </w:tc>
        <w:tc>
          <w:tcPr>
            <w:tcW w:w="2976" w:type="dxa"/>
            <w:hideMark/>
          </w:tcPr>
          <w:p w14:paraId="7BF9CA5B" w14:textId="77777777" w:rsidR="004106D6" w:rsidRPr="004106D6" w:rsidRDefault="004106D6" w:rsidP="004106D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A284D">
              <w:rPr>
                <w:b/>
                <w:bCs/>
                <w:sz w:val="22"/>
                <w:szCs w:val="22"/>
              </w:rPr>
              <w:t>Simulation Exercise:</w:t>
            </w:r>
            <w:r w:rsidRPr="004106D6">
              <w:rPr>
                <w:sz w:val="22"/>
                <w:szCs w:val="22"/>
              </w:rPr>
              <w:t xml:space="preserve"> Detecting Double Financing and Validating Indicators</w:t>
            </w:r>
          </w:p>
        </w:tc>
        <w:tc>
          <w:tcPr>
            <w:tcW w:w="1365" w:type="dxa"/>
            <w:hideMark/>
          </w:tcPr>
          <w:p w14:paraId="38D4F321" w14:textId="77777777" w:rsidR="004106D6" w:rsidRPr="004106D6" w:rsidRDefault="004106D6" w:rsidP="004106D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106D6">
              <w:rPr>
                <w:b/>
                <w:bCs/>
                <w:sz w:val="22"/>
                <w:szCs w:val="22"/>
                <w:highlight w:val="yellow"/>
              </w:rPr>
              <w:t>CEF</w:t>
            </w:r>
          </w:p>
        </w:tc>
        <w:tc>
          <w:tcPr>
            <w:tcW w:w="0" w:type="auto"/>
            <w:hideMark/>
          </w:tcPr>
          <w:p w14:paraId="5C800C62" w14:textId="77777777" w:rsidR="004106D6" w:rsidRPr="004106D6" w:rsidRDefault="004106D6" w:rsidP="004106D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106D6">
              <w:rPr>
                <w:sz w:val="22"/>
                <w:szCs w:val="22"/>
              </w:rPr>
              <w:t>OLAF, SIGMA, EC experts</w:t>
            </w:r>
          </w:p>
        </w:tc>
      </w:tr>
    </w:tbl>
    <w:p w14:paraId="28CE46BB" w14:textId="77777777" w:rsidR="004106D6" w:rsidRPr="004106D6" w:rsidRDefault="004106D6" w:rsidP="007E2576">
      <w:pPr>
        <w:spacing w:after="0"/>
        <w:rPr>
          <w:b/>
          <w:bCs/>
          <w:sz w:val="22"/>
          <w:szCs w:val="22"/>
        </w:rPr>
      </w:pPr>
      <w:r w:rsidRPr="004106D6">
        <w:rPr>
          <w:b/>
          <w:bCs/>
          <w:sz w:val="22"/>
          <w:szCs w:val="22"/>
        </w:rPr>
        <w:t>Outputs</w:t>
      </w:r>
    </w:p>
    <w:p w14:paraId="0C7C484E" w14:textId="77777777" w:rsidR="004106D6" w:rsidRPr="004106D6" w:rsidRDefault="004106D6" w:rsidP="007E2576">
      <w:pPr>
        <w:numPr>
          <w:ilvl w:val="0"/>
          <w:numId w:val="2"/>
        </w:numPr>
        <w:spacing w:after="0"/>
        <w:rPr>
          <w:sz w:val="22"/>
          <w:szCs w:val="22"/>
        </w:rPr>
      </w:pPr>
      <w:r w:rsidRPr="004106D6">
        <w:rPr>
          <w:sz w:val="22"/>
          <w:szCs w:val="22"/>
        </w:rPr>
        <w:t xml:space="preserve">Draft audit plan </w:t>
      </w:r>
    </w:p>
    <w:p w14:paraId="16EEA00C" w14:textId="77777777" w:rsidR="004106D6" w:rsidRPr="004106D6" w:rsidRDefault="004106D6" w:rsidP="007E2576">
      <w:pPr>
        <w:numPr>
          <w:ilvl w:val="0"/>
          <w:numId w:val="2"/>
        </w:numPr>
        <w:spacing w:after="0"/>
        <w:rPr>
          <w:sz w:val="22"/>
          <w:szCs w:val="22"/>
        </w:rPr>
      </w:pPr>
      <w:r w:rsidRPr="004106D6">
        <w:rPr>
          <w:sz w:val="22"/>
          <w:szCs w:val="22"/>
        </w:rPr>
        <w:t xml:space="preserve">Indicator validation checklist </w:t>
      </w:r>
    </w:p>
    <w:p w14:paraId="5B7E9951" w14:textId="77777777" w:rsidR="004106D6" w:rsidRPr="004106D6" w:rsidRDefault="004106D6" w:rsidP="007E2576">
      <w:pPr>
        <w:numPr>
          <w:ilvl w:val="0"/>
          <w:numId w:val="2"/>
        </w:numPr>
        <w:spacing w:after="0"/>
        <w:rPr>
          <w:sz w:val="22"/>
          <w:szCs w:val="22"/>
        </w:rPr>
      </w:pPr>
      <w:r w:rsidRPr="004106D6">
        <w:rPr>
          <w:sz w:val="22"/>
          <w:szCs w:val="22"/>
        </w:rPr>
        <w:t xml:space="preserve">Double-financing detection matrix </w:t>
      </w:r>
    </w:p>
    <w:p w14:paraId="22CC91AB" w14:textId="77777777" w:rsidR="004106D6" w:rsidRPr="004106D6" w:rsidRDefault="004106D6" w:rsidP="007E2576">
      <w:pPr>
        <w:numPr>
          <w:ilvl w:val="0"/>
          <w:numId w:val="2"/>
        </w:numPr>
        <w:spacing w:after="0"/>
        <w:rPr>
          <w:sz w:val="22"/>
          <w:szCs w:val="22"/>
        </w:rPr>
      </w:pPr>
      <w:r w:rsidRPr="004106D6">
        <w:rPr>
          <w:sz w:val="22"/>
          <w:szCs w:val="22"/>
        </w:rPr>
        <w:t xml:space="preserve">Audit universe template </w:t>
      </w:r>
    </w:p>
    <w:p w14:paraId="1CFD0D69" w14:textId="77777777" w:rsidR="004106D6" w:rsidRPr="004106D6" w:rsidRDefault="004106D6" w:rsidP="007E2576">
      <w:pPr>
        <w:numPr>
          <w:ilvl w:val="0"/>
          <w:numId w:val="2"/>
        </w:numPr>
        <w:spacing w:after="0"/>
        <w:rPr>
          <w:sz w:val="22"/>
          <w:szCs w:val="22"/>
        </w:rPr>
      </w:pPr>
      <w:r w:rsidRPr="004106D6">
        <w:rPr>
          <w:sz w:val="22"/>
          <w:szCs w:val="22"/>
        </w:rPr>
        <w:t xml:space="preserve">Evidence checklist </w:t>
      </w:r>
    </w:p>
    <w:p w14:paraId="259CEA41" w14:textId="77777777" w:rsidR="007D5F4E" w:rsidRDefault="007D5F4E" w:rsidP="004106D6">
      <w:pPr>
        <w:rPr>
          <w:b/>
          <w:bCs/>
          <w:sz w:val="22"/>
          <w:szCs w:val="22"/>
        </w:rPr>
      </w:pPr>
    </w:p>
    <w:p w14:paraId="1ED4AFAE" w14:textId="77777777" w:rsidR="001A1775" w:rsidRDefault="001A1775" w:rsidP="001A1775">
      <w:pPr>
        <w:pStyle w:val="Heading2"/>
      </w:pPr>
    </w:p>
    <w:p w14:paraId="077DA7D5" w14:textId="77777777" w:rsidR="001A1775" w:rsidRDefault="001A1775" w:rsidP="001A1775">
      <w:pPr>
        <w:pStyle w:val="Heading2"/>
      </w:pPr>
    </w:p>
    <w:p w14:paraId="3B2F36C8" w14:textId="60646B85" w:rsidR="004106D6" w:rsidRPr="004106D6" w:rsidRDefault="004106D6" w:rsidP="001A1775">
      <w:pPr>
        <w:pStyle w:val="Heading2"/>
        <w:rPr>
          <w:b/>
          <w:bCs/>
          <w:sz w:val="22"/>
          <w:szCs w:val="22"/>
        </w:rPr>
      </w:pPr>
      <w:r w:rsidRPr="004106D6">
        <w:t>DAY 3</w:t>
      </w:r>
      <w:r w:rsidR="001A1775">
        <w:t>:</w:t>
      </w:r>
      <w:r w:rsidR="007E2576">
        <w:rPr>
          <w:b/>
          <w:bCs/>
          <w:sz w:val="22"/>
          <w:szCs w:val="22"/>
        </w:rPr>
        <w:t xml:space="preserve"> </w:t>
      </w:r>
      <w:r w:rsidRPr="004106D6">
        <w:rPr>
          <w:b/>
          <w:bCs/>
          <w:sz w:val="22"/>
          <w:szCs w:val="22"/>
        </w:rPr>
        <w:t>Assurance, Reporting and Country Action Planning</w:t>
      </w: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1560"/>
        <w:gridCol w:w="2976"/>
        <w:gridCol w:w="1468"/>
        <w:gridCol w:w="3022"/>
      </w:tblGrid>
      <w:tr w:rsidR="004106D6" w:rsidRPr="004106D6" w14:paraId="5B3106D3" w14:textId="77777777" w:rsidTr="004106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60" w:type="dxa"/>
            <w:hideMark/>
          </w:tcPr>
          <w:p w14:paraId="1D556F99" w14:textId="77777777" w:rsidR="004106D6" w:rsidRPr="004106D6" w:rsidRDefault="004106D6" w:rsidP="004106D6">
            <w:pPr>
              <w:spacing w:after="160" w:line="278" w:lineRule="auto"/>
              <w:rPr>
                <w:sz w:val="22"/>
                <w:szCs w:val="22"/>
              </w:rPr>
            </w:pPr>
            <w:r w:rsidRPr="004106D6">
              <w:rPr>
                <w:sz w:val="22"/>
                <w:szCs w:val="22"/>
              </w:rPr>
              <w:t>Time</w:t>
            </w:r>
          </w:p>
        </w:tc>
        <w:tc>
          <w:tcPr>
            <w:tcW w:w="2976" w:type="dxa"/>
            <w:hideMark/>
          </w:tcPr>
          <w:p w14:paraId="71A70B5C" w14:textId="77777777" w:rsidR="004106D6" w:rsidRPr="004106D6" w:rsidRDefault="004106D6" w:rsidP="004106D6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106D6">
              <w:rPr>
                <w:sz w:val="22"/>
                <w:szCs w:val="22"/>
              </w:rPr>
              <w:t>Session</w:t>
            </w:r>
          </w:p>
        </w:tc>
        <w:tc>
          <w:tcPr>
            <w:tcW w:w="1468" w:type="dxa"/>
            <w:hideMark/>
          </w:tcPr>
          <w:p w14:paraId="306BACE7" w14:textId="4F82E495" w:rsidR="004106D6" w:rsidRPr="004106D6" w:rsidRDefault="004106D6" w:rsidP="004106D6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106D6">
              <w:rPr>
                <w:sz w:val="22"/>
                <w:szCs w:val="22"/>
              </w:rPr>
              <w:t>Facilitator</w:t>
            </w:r>
          </w:p>
        </w:tc>
        <w:tc>
          <w:tcPr>
            <w:tcW w:w="0" w:type="auto"/>
            <w:hideMark/>
          </w:tcPr>
          <w:p w14:paraId="2DD4E3B9" w14:textId="77777777" w:rsidR="004106D6" w:rsidRPr="004106D6" w:rsidRDefault="004106D6" w:rsidP="004106D6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106D6">
              <w:rPr>
                <w:sz w:val="22"/>
                <w:szCs w:val="22"/>
              </w:rPr>
              <w:t>Speakers / Contributors</w:t>
            </w:r>
          </w:p>
        </w:tc>
      </w:tr>
      <w:tr w:rsidR="004106D6" w:rsidRPr="004106D6" w14:paraId="07904D70" w14:textId="77777777" w:rsidTr="004106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02DFA599" w14:textId="77777777" w:rsidR="004106D6" w:rsidRPr="004106D6" w:rsidRDefault="004106D6" w:rsidP="004106D6">
            <w:pPr>
              <w:spacing w:after="160" w:line="278" w:lineRule="auto"/>
              <w:rPr>
                <w:sz w:val="22"/>
                <w:szCs w:val="22"/>
              </w:rPr>
            </w:pPr>
            <w:r w:rsidRPr="004106D6">
              <w:rPr>
                <w:sz w:val="22"/>
                <w:szCs w:val="22"/>
              </w:rPr>
              <w:t>09:00–10:00</w:t>
            </w:r>
          </w:p>
        </w:tc>
        <w:tc>
          <w:tcPr>
            <w:tcW w:w="2976" w:type="dxa"/>
            <w:hideMark/>
          </w:tcPr>
          <w:p w14:paraId="58E082FF" w14:textId="2D41A10A" w:rsidR="004106D6" w:rsidRPr="004106D6" w:rsidRDefault="00DA284D" w:rsidP="004106D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A284D">
              <w:rPr>
                <w:b/>
                <w:bCs/>
                <w:sz w:val="22"/>
                <w:szCs w:val="22"/>
              </w:rPr>
              <w:t>Masterclass</w:t>
            </w:r>
            <w:r>
              <w:rPr>
                <w:sz w:val="22"/>
                <w:szCs w:val="22"/>
              </w:rPr>
              <w:t xml:space="preserve">: </w:t>
            </w:r>
            <w:r w:rsidR="004106D6" w:rsidRPr="004106D6">
              <w:rPr>
                <w:sz w:val="22"/>
                <w:szCs w:val="22"/>
              </w:rPr>
              <w:t>Control Self-Assessment (CSA) and Continuous Monitoring</w:t>
            </w:r>
          </w:p>
        </w:tc>
        <w:tc>
          <w:tcPr>
            <w:tcW w:w="1468" w:type="dxa"/>
            <w:hideMark/>
          </w:tcPr>
          <w:p w14:paraId="380E551E" w14:textId="77777777" w:rsidR="004106D6" w:rsidRPr="004106D6" w:rsidRDefault="004106D6" w:rsidP="004106D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106D6">
              <w:rPr>
                <w:b/>
                <w:bCs/>
                <w:sz w:val="22"/>
                <w:szCs w:val="22"/>
              </w:rPr>
              <w:t>France Ministry of Finance</w:t>
            </w:r>
          </w:p>
        </w:tc>
        <w:tc>
          <w:tcPr>
            <w:tcW w:w="0" w:type="auto"/>
            <w:hideMark/>
          </w:tcPr>
          <w:p w14:paraId="18E440A2" w14:textId="77777777" w:rsidR="004106D6" w:rsidRPr="004106D6" w:rsidRDefault="004106D6" w:rsidP="004106D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106D6">
              <w:rPr>
                <w:sz w:val="22"/>
                <w:szCs w:val="22"/>
                <w:highlight w:val="yellow"/>
              </w:rPr>
              <w:t>CEF</w:t>
            </w:r>
          </w:p>
        </w:tc>
      </w:tr>
      <w:tr w:rsidR="004106D6" w:rsidRPr="004106D6" w14:paraId="5FAC4A10" w14:textId="77777777" w:rsidTr="004106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45F77936" w14:textId="77777777" w:rsidR="004106D6" w:rsidRPr="004106D6" w:rsidRDefault="004106D6" w:rsidP="004106D6">
            <w:pPr>
              <w:spacing w:after="160" w:line="278" w:lineRule="auto"/>
              <w:rPr>
                <w:sz w:val="22"/>
                <w:szCs w:val="22"/>
              </w:rPr>
            </w:pPr>
            <w:r w:rsidRPr="004106D6">
              <w:rPr>
                <w:sz w:val="22"/>
                <w:szCs w:val="22"/>
              </w:rPr>
              <w:t>10:00–10:45</w:t>
            </w:r>
          </w:p>
        </w:tc>
        <w:tc>
          <w:tcPr>
            <w:tcW w:w="2976" w:type="dxa"/>
            <w:hideMark/>
          </w:tcPr>
          <w:p w14:paraId="41F1D6F2" w14:textId="77777777" w:rsidR="004106D6" w:rsidRPr="004106D6" w:rsidRDefault="004106D6" w:rsidP="004106D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A284D">
              <w:rPr>
                <w:b/>
                <w:bCs/>
                <w:sz w:val="22"/>
                <w:szCs w:val="22"/>
              </w:rPr>
              <w:t>Workshop</w:t>
            </w:r>
            <w:r w:rsidRPr="004106D6">
              <w:rPr>
                <w:sz w:val="22"/>
                <w:szCs w:val="22"/>
              </w:rPr>
              <w:t>: Applying CSA to Growth Plan Measures</w:t>
            </w:r>
          </w:p>
        </w:tc>
        <w:tc>
          <w:tcPr>
            <w:tcW w:w="1468" w:type="dxa"/>
            <w:hideMark/>
          </w:tcPr>
          <w:p w14:paraId="75CFE2F1" w14:textId="77777777" w:rsidR="004106D6" w:rsidRPr="004106D6" w:rsidRDefault="004106D6" w:rsidP="004106D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106D6">
              <w:rPr>
                <w:b/>
                <w:bCs/>
                <w:sz w:val="22"/>
                <w:szCs w:val="22"/>
                <w:highlight w:val="yellow"/>
              </w:rPr>
              <w:t>CEF</w:t>
            </w:r>
          </w:p>
        </w:tc>
        <w:tc>
          <w:tcPr>
            <w:tcW w:w="0" w:type="auto"/>
            <w:hideMark/>
          </w:tcPr>
          <w:p w14:paraId="4342405F" w14:textId="77777777" w:rsidR="004106D6" w:rsidRPr="004106D6" w:rsidRDefault="004106D6" w:rsidP="004106D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106D6">
              <w:rPr>
                <w:sz w:val="22"/>
                <w:szCs w:val="22"/>
              </w:rPr>
              <w:t>France Ministry of Finance</w:t>
            </w:r>
          </w:p>
        </w:tc>
      </w:tr>
      <w:tr w:rsidR="004106D6" w:rsidRPr="004106D6" w14:paraId="17418B90" w14:textId="77777777" w:rsidTr="004106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6FA22193" w14:textId="77777777" w:rsidR="004106D6" w:rsidRPr="004106D6" w:rsidRDefault="004106D6" w:rsidP="004106D6">
            <w:pPr>
              <w:spacing w:after="160" w:line="278" w:lineRule="auto"/>
              <w:rPr>
                <w:sz w:val="22"/>
                <w:szCs w:val="22"/>
              </w:rPr>
            </w:pPr>
            <w:r w:rsidRPr="004106D6">
              <w:rPr>
                <w:sz w:val="22"/>
                <w:szCs w:val="22"/>
              </w:rPr>
              <w:t>10:45–11:00</w:t>
            </w:r>
          </w:p>
        </w:tc>
        <w:tc>
          <w:tcPr>
            <w:tcW w:w="2976" w:type="dxa"/>
            <w:hideMark/>
          </w:tcPr>
          <w:p w14:paraId="39EEF578" w14:textId="77777777" w:rsidR="004106D6" w:rsidRPr="004106D6" w:rsidRDefault="004106D6" w:rsidP="004106D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106D6">
              <w:rPr>
                <w:sz w:val="22"/>
                <w:szCs w:val="22"/>
              </w:rPr>
              <w:t>Coffee Break</w:t>
            </w:r>
          </w:p>
        </w:tc>
        <w:tc>
          <w:tcPr>
            <w:tcW w:w="1468" w:type="dxa"/>
            <w:hideMark/>
          </w:tcPr>
          <w:p w14:paraId="1F4BDA2E" w14:textId="77777777" w:rsidR="004106D6" w:rsidRPr="004106D6" w:rsidRDefault="004106D6" w:rsidP="004106D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BFDEB88" w14:textId="77777777" w:rsidR="004106D6" w:rsidRPr="004106D6" w:rsidRDefault="004106D6" w:rsidP="004106D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4106D6" w:rsidRPr="004106D6" w14:paraId="79E4CBAA" w14:textId="77777777" w:rsidTr="004106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4893CDE8" w14:textId="77777777" w:rsidR="004106D6" w:rsidRPr="004106D6" w:rsidRDefault="004106D6" w:rsidP="004106D6">
            <w:pPr>
              <w:spacing w:after="160" w:line="278" w:lineRule="auto"/>
              <w:rPr>
                <w:sz w:val="22"/>
                <w:szCs w:val="22"/>
              </w:rPr>
            </w:pPr>
            <w:r w:rsidRPr="004106D6">
              <w:rPr>
                <w:sz w:val="22"/>
                <w:szCs w:val="22"/>
              </w:rPr>
              <w:t>11:00–12:00</w:t>
            </w:r>
          </w:p>
        </w:tc>
        <w:tc>
          <w:tcPr>
            <w:tcW w:w="2976" w:type="dxa"/>
            <w:hideMark/>
          </w:tcPr>
          <w:p w14:paraId="694F18C4" w14:textId="19B42EF4" w:rsidR="004106D6" w:rsidRPr="004106D6" w:rsidRDefault="00DA284D" w:rsidP="004106D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A284D">
              <w:rPr>
                <w:b/>
                <w:bCs/>
                <w:sz w:val="22"/>
                <w:szCs w:val="22"/>
              </w:rPr>
              <w:t>Expert Lecture + Practical Case Analysis</w:t>
            </w:r>
            <w:r w:rsidRPr="00DA284D">
              <w:rPr>
                <w:b/>
                <w:bCs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="004106D6" w:rsidRPr="004106D6">
              <w:rPr>
                <w:sz w:val="22"/>
                <w:szCs w:val="22"/>
              </w:rPr>
              <w:t>Detection and Reporting of Irregularities and Fraud</w:t>
            </w:r>
          </w:p>
        </w:tc>
        <w:tc>
          <w:tcPr>
            <w:tcW w:w="1468" w:type="dxa"/>
            <w:hideMark/>
          </w:tcPr>
          <w:p w14:paraId="1A760F17" w14:textId="77777777" w:rsidR="004106D6" w:rsidRPr="004106D6" w:rsidRDefault="004106D6" w:rsidP="004106D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106D6">
              <w:rPr>
                <w:b/>
                <w:bCs/>
                <w:sz w:val="22"/>
                <w:szCs w:val="22"/>
              </w:rPr>
              <w:t>OLAF</w:t>
            </w:r>
          </w:p>
        </w:tc>
        <w:tc>
          <w:tcPr>
            <w:tcW w:w="0" w:type="auto"/>
            <w:hideMark/>
          </w:tcPr>
          <w:p w14:paraId="3E2DB0CF" w14:textId="6029B5C7" w:rsidR="004106D6" w:rsidRPr="004106D6" w:rsidRDefault="004106D6" w:rsidP="004106D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106D6">
              <w:rPr>
                <w:sz w:val="22"/>
                <w:szCs w:val="22"/>
              </w:rPr>
              <w:t xml:space="preserve">European Commission, North Macedonia State Audit </w:t>
            </w:r>
            <w:r w:rsidR="007D5F4E">
              <w:rPr>
                <w:sz w:val="22"/>
                <w:szCs w:val="22"/>
              </w:rPr>
              <w:t>Office</w:t>
            </w:r>
          </w:p>
        </w:tc>
      </w:tr>
      <w:tr w:rsidR="004106D6" w:rsidRPr="004106D6" w14:paraId="4A5986AD" w14:textId="77777777" w:rsidTr="004106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59662A20" w14:textId="77777777" w:rsidR="004106D6" w:rsidRPr="004106D6" w:rsidRDefault="004106D6" w:rsidP="004106D6">
            <w:pPr>
              <w:spacing w:after="160" w:line="278" w:lineRule="auto"/>
              <w:rPr>
                <w:sz w:val="22"/>
                <w:szCs w:val="22"/>
              </w:rPr>
            </w:pPr>
            <w:r w:rsidRPr="004106D6">
              <w:rPr>
                <w:sz w:val="22"/>
                <w:szCs w:val="22"/>
              </w:rPr>
              <w:t>12:00–13:00</w:t>
            </w:r>
          </w:p>
        </w:tc>
        <w:tc>
          <w:tcPr>
            <w:tcW w:w="2976" w:type="dxa"/>
            <w:hideMark/>
          </w:tcPr>
          <w:p w14:paraId="3F6AE0B9" w14:textId="77777777" w:rsidR="004106D6" w:rsidRPr="004106D6" w:rsidRDefault="004106D6" w:rsidP="004106D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106D6">
              <w:rPr>
                <w:sz w:val="22"/>
                <w:szCs w:val="22"/>
              </w:rPr>
              <w:t>Lunch</w:t>
            </w:r>
          </w:p>
        </w:tc>
        <w:tc>
          <w:tcPr>
            <w:tcW w:w="1468" w:type="dxa"/>
            <w:hideMark/>
          </w:tcPr>
          <w:p w14:paraId="023BDD8C" w14:textId="77777777" w:rsidR="004106D6" w:rsidRPr="004106D6" w:rsidRDefault="004106D6" w:rsidP="004106D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4DAEEA26" w14:textId="77777777" w:rsidR="004106D6" w:rsidRPr="004106D6" w:rsidRDefault="004106D6" w:rsidP="004106D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4106D6" w:rsidRPr="004106D6" w14:paraId="472B3ABE" w14:textId="77777777" w:rsidTr="004106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679087A4" w14:textId="77777777" w:rsidR="004106D6" w:rsidRPr="004106D6" w:rsidRDefault="004106D6" w:rsidP="004106D6">
            <w:pPr>
              <w:spacing w:after="160" w:line="278" w:lineRule="auto"/>
              <w:rPr>
                <w:sz w:val="22"/>
                <w:szCs w:val="22"/>
              </w:rPr>
            </w:pPr>
            <w:r w:rsidRPr="004106D6">
              <w:rPr>
                <w:sz w:val="22"/>
                <w:szCs w:val="22"/>
              </w:rPr>
              <w:t>13:00–14:00</w:t>
            </w:r>
          </w:p>
        </w:tc>
        <w:tc>
          <w:tcPr>
            <w:tcW w:w="2976" w:type="dxa"/>
            <w:hideMark/>
          </w:tcPr>
          <w:p w14:paraId="2EB094E4" w14:textId="31493DB4" w:rsidR="004106D6" w:rsidRPr="004106D6" w:rsidRDefault="00DA284D" w:rsidP="004106D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A284D">
              <w:rPr>
                <w:b/>
                <w:bCs/>
                <w:sz w:val="22"/>
                <w:szCs w:val="22"/>
              </w:rPr>
              <w:t>Interactive Clinic</w:t>
            </w:r>
            <w:r w:rsidRPr="00DA284D">
              <w:rPr>
                <w:b/>
                <w:bCs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="004106D6" w:rsidRPr="004106D6">
              <w:rPr>
                <w:sz w:val="22"/>
                <w:szCs w:val="22"/>
              </w:rPr>
              <w:t>Developing Effective Audit Recommendations</w:t>
            </w:r>
          </w:p>
        </w:tc>
        <w:tc>
          <w:tcPr>
            <w:tcW w:w="1468" w:type="dxa"/>
            <w:hideMark/>
          </w:tcPr>
          <w:p w14:paraId="474CC166" w14:textId="77777777" w:rsidR="004106D6" w:rsidRPr="004106D6" w:rsidRDefault="004106D6" w:rsidP="004106D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106D6">
              <w:rPr>
                <w:b/>
                <w:bCs/>
                <w:sz w:val="22"/>
                <w:szCs w:val="22"/>
                <w:highlight w:val="yellow"/>
              </w:rPr>
              <w:t>CEF</w:t>
            </w:r>
          </w:p>
        </w:tc>
        <w:tc>
          <w:tcPr>
            <w:tcW w:w="0" w:type="auto"/>
            <w:hideMark/>
          </w:tcPr>
          <w:p w14:paraId="66A44656" w14:textId="77777777" w:rsidR="004106D6" w:rsidRPr="004106D6" w:rsidRDefault="004106D6" w:rsidP="004106D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106D6">
              <w:rPr>
                <w:sz w:val="22"/>
                <w:szCs w:val="22"/>
              </w:rPr>
              <w:t>Montenegro CHU, Bosnia and Herzegovina CHU</w:t>
            </w:r>
          </w:p>
        </w:tc>
      </w:tr>
      <w:tr w:rsidR="004106D6" w:rsidRPr="004106D6" w14:paraId="2CB8E2E5" w14:textId="77777777" w:rsidTr="004106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60795B45" w14:textId="77777777" w:rsidR="004106D6" w:rsidRPr="004106D6" w:rsidRDefault="004106D6" w:rsidP="004106D6">
            <w:pPr>
              <w:spacing w:after="160" w:line="278" w:lineRule="auto"/>
              <w:rPr>
                <w:sz w:val="22"/>
                <w:szCs w:val="22"/>
              </w:rPr>
            </w:pPr>
            <w:r w:rsidRPr="004106D6">
              <w:rPr>
                <w:sz w:val="22"/>
                <w:szCs w:val="22"/>
              </w:rPr>
              <w:t>14:00–15:00</w:t>
            </w:r>
          </w:p>
        </w:tc>
        <w:tc>
          <w:tcPr>
            <w:tcW w:w="2976" w:type="dxa"/>
            <w:hideMark/>
          </w:tcPr>
          <w:p w14:paraId="2AAF5483" w14:textId="13E2208B" w:rsidR="004106D6" w:rsidRPr="004106D6" w:rsidRDefault="00DA284D" w:rsidP="004106D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A284D">
              <w:rPr>
                <w:b/>
                <w:bCs/>
                <w:sz w:val="22"/>
                <w:szCs w:val="22"/>
              </w:rPr>
              <w:t>High-Level Expert Panel</w:t>
            </w:r>
            <w:r w:rsidR="004106D6" w:rsidRPr="004106D6">
              <w:rPr>
                <w:sz w:val="22"/>
                <w:szCs w:val="22"/>
              </w:rPr>
              <w:t>: EC Reporting, Indicators and Compliance</w:t>
            </w:r>
          </w:p>
        </w:tc>
        <w:tc>
          <w:tcPr>
            <w:tcW w:w="1468" w:type="dxa"/>
            <w:hideMark/>
          </w:tcPr>
          <w:p w14:paraId="2349F564" w14:textId="77777777" w:rsidR="004106D6" w:rsidRPr="004106D6" w:rsidRDefault="004106D6" w:rsidP="004106D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106D6">
              <w:rPr>
                <w:b/>
                <w:bCs/>
                <w:sz w:val="22"/>
                <w:szCs w:val="22"/>
              </w:rPr>
              <w:t>European Commission (Moderator)</w:t>
            </w:r>
          </w:p>
        </w:tc>
        <w:tc>
          <w:tcPr>
            <w:tcW w:w="0" w:type="auto"/>
            <w:hideMark/>
          </w:tcPr>
          <w:p w14:paraId="6757C1F6" w14:textId="77777777" w:rsidR="004106D6" w:rsidRPr="004106D6" w:rsidRDefault="004106D6" w:rsidP="004106D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106D6">
              <w:rPr>
                <w:sz w:val="22"/>
                <w:szCs w:val="22"/>
              </w:rPr>
              <w:t xml:space="preserve">DG ENEST/DG NEAR, </w:t>
            </w:r>
            <w:r w:rsidRPr="007D5F4E">
              <w:rPr>
                <w:sz w:val="22"/>
                <w:szCs w:val="22"/>
                <w:highlight w:val="green"/>
              </w:rPr>
              <w:t>SIGMA</w:t>
            </w:r>
            <w:r w:rsidRPr="004106D6">
              <w:rPr>
                <w:sz w:val="22"/>
                <w:szCs w:val="22"/>
              </w:rPr>
              <w:t>, OLAF, ReSPA</w:t>
            </w:r>
          </w:p>
        </w:tc>
      </w:tr>
      <w:tr w:rsidR="004106D6" w:rsidRPr="004106D6" w14:paraId="1FA08FBC" w14:textId="77777777" w:rsidTr="004106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4BE52D94" w14:textId="77777777" w:rsidR="004106D6" w:rsidRPr="004106D6" w:rsidRDefault="004106D6" w:rsidP="004106D6">
            <w:pPr>
              <w:spacing w:after="160" w:line="278" w:lineRule="auto"/>
              <w:rPr>
                <w:sz w:val="22"/>
                <w:szCs w:val="22"/>
              </w:rPr>
            </w:pPr>
            <w:r w:rsidRPr="004106D6">
              <w:rPr>
                <w:sz w:val="22"/>
                <w:szCs w:val="22"/>
              </w:rPr>
              <w:t>15:00–15:15</w:t>
            </w:r>
          </w:p>
        </w:tc>
        <w:tc>
          <w:tcPr>
            <w:tcW w:w="2976" w:type="dxa"/>
            <w:hideMark/>
          </w:tcPr>
          <w:p w14:paraId="32125E0F" w14:textId="77777777" w:rsidR="004106D6" w:rsidRPr="004106D6" w:rsidRDefault="004106D6" w:rsidP="004106D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106D6">
              <w:rPr>
                <w:sz w:val="22"/>
                <w:szCs w:val="22"/>
              </w:rPr>
              <w:t>Coffee Break</w:t>
            </w:r>
          </w:p>
        </w:tc>
        <w:tc>
          <w:tcPr>
            <w:tcW w:w="1468" w:type="dxa"/>
            <w:hideMark/>
          </w:tcPr>
          <w:p w14:paraId="05AF3062" w14:textId="77777777" w:rsidR="004106D6" w:rsidRPr="004106D6" w:rsidRDefault="004106D6" w:rsidP="004106D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CDFC54B" w14:textId="77777777" w:rsidR="004106D6" w:rsidRPr="004106D6" w:rsidRDefault="004106D6" w:rsidP="004106D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4106D6" w:rsidRPr="004106D6" w14:paraId="0BA8C8C8" w14:textId="77777777" w:rsidTr="004106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6DB6EFB1" w14:textId="77777777" w:rsidR="004106D6" w:rsidRPr="004106D6" w:rsidRDefault="004106D6" w:rsidP="004106D6">
            <w:pPr>
              <w:spacing w:after="160" w:line="278" w:lineRule="auto"/>
              <w:rPr>
                <w:sz w:val="22"/>
                <w:szCs w:val="22"/>
              </w:rPr>
            </w:pPr>
            <w:r w:rsidRPr="004106D6">
              <w:rPr>
                <w:sz w:val="22"/>
                <w:szCs w:val="22"/>
              </w:rPr>
              <w:t>15:15–16:30</w:t>
            </w:r>
          </w:p>
        </w:tc>
        <w:tc>
          <w:tcPr>
            <w:tcW w:w="2976" w:type="dxa"/>
            <w:hideMark/>
          </w:tcPr>
          <w:p w14:paraId="1E1655AF" w14:textId="12EC8E33" w:rsidR="004106D6" w:rsidRPr="004106D6" w:rsidRDefault="007E2576" w:rsidP="004106D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2576">
              <w:rPr>
                <w:b/>
                <w:bCs/>
                <w:sz w:val="22"/>
                <w:szCs w:val="22"/>
              </w:rPr>
              <w:t>Workshop</w:t>
            </w:r>
            <w:r>
              <w:rPr>
                <w:sz w:val="22"/>
                <w:szCs w:val="22"/>
              </w:rPr>
              <w:t xml:space="preserve">: </w:t>
            </w:r>
            <w:r w:rsidR="004106D6" w:rsidRPr="004106D6">
              <w:rPr>
                <w:sz w:val="22"/>
                <w:szCs w:val="22"/>
              </w:rPr>
              <w:t>Country Action Planning Workshop</w:t>
            </w:r>
          </w:p>
        </w:tc>
        <w:tc>
          <w:tcPr>
            <w:tcW w:w="1468" w:type="dxa"/>
            <w:hideMark/>
          </w:tcPr>
          <w:p w14:paraId="59E1E221" w14:textId="77777777" w:rsidR="004106D6" w:rsidRPr="004106D6" w:rsidRDefault="004106D6" w:rsidP="004106D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106D6">
              <w:rPr>
                <w:b/>
                <w:bCs/>
                <w:sz w:val="22"/>
                <w:szCs w:val="22"/>
              </w:rPr>
              <w:t xml:space="preserve">ReSPA &amp; </w:t>
            </w:r>
            <w:r w:rsidRPr="007D5F4E">
              <w:rPr>
                <w:b/>
                <w:bCs/>
                <w:sz w:val="22"/>
                <w:szCs w:val="22"/>
                <w:highlight w:val="yellow"/>
              </w:rPr>
              <w:t>CEF</w:t>
            </w:r>
          </w:p>
        </w:tc>
        <w:tc>
          <w:tcPr>
            <w:tcW w:w="0" w:type="auto"/>
            <w:hideMark/>
          </w:tcPr>
          <w:p w14:paraId="49ACF7BC" w14:textId="77777777" w:rsidR="004106D6" w:rsidRPr="004106D6" w:rsidRDefault="004106D6" w:rsidP="004106D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106D6">
              <w:rPr>
                <w:sz w:val="22"/>
                <w:szCs w:val="22"/>
              </w:rPr>
              <w:t>All experts serve as coaches at country tables</w:t>
            </w:r>
          </w:p>
        </w:tc>
      </w:tr>
      <w:tr w:rsidR="004106D6" w:rsidRPr="004106D6" w14:paraId="17F51EDE" w14:textId="77777777" w:rsidTr="004106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652B6032" w14:textId="77777777" w:rsidR="004106D6" w:rsidRPr="004106D6" w:rsidRDefault="004106D6" w:rsidP="004106D6">
            <w:pPr>
              <w:spacing w:after="160" w:line="278" w:lineRule="auto"/>
              <w:rPr>
                <w:sz w:val="22"/>
                <w:szCs w:val="22"/>
              </w:rPr>
            </w:pPr>
            <w:r w:rsidRPr="004106D6">
              <w:rPr>
                <w:sz w:val="22"/>
                <w:szCs w:val="22"/>
              </w:rPr>
              <w:t>16:30–17:00</w:t>
            </w:r>
          </w:p>
        </w:tc>
        <w:tc>
          <w:tcPr>
            <w:tcW w:w="2976" w:type="dxa"/>
            <w:hideMark/>
          </w:tcPr>
          <w:p w14:paraId="4C163934" w14:textId="77777777" w:rsidR="004106D6" w:rsidRPr="004106D6" w:rsidRDefault="004106D6" w:rsidP="004106D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106D6">
              <w:rPr>
                <w:sz w:val="22"/>
                <w:szCs w:val="22"/>
              </w:rPr>
              <w:t>Closing Session</w:t>
            </w:r>
          </w:p>
        </w:tc>
        <w:tc>
          <w:tcPr>
            <w:tcW w:w="1468" w:type="dxa"/>
            <w:hideMark/>
          </w:tcPr>
          <w:p w14:paraId="0B9D4DF8" w14:textId="77777777" w:rsidR="004106D6" w:rsidRPr="004106D6" w:rsidRDefault="004106D6" w:rsidP="004106D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106D6">
              <w:rPr>
                <w:sz w:val="22"/>
                <w:szCs w:val="22"/>
              </w:rPr>
              <w:t>ReSPA</w:t>
            </w:r>
          </w:p>
        </w:tc>
        <w:tc>
          <w:tcPr>
            <w:tcW w:w="0" w:type="auto"/>
            <w:hideMark/>
          </w:tcPr>
          <w:p w14:paraId="2CC4E0E9" w14:textId="77777777" w:rsidR="004106D6" w:rsidRPr="004106D6" w:rsidRDefault="004106D6" w:rsidP="004106D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106D6">
              <w:rPr>
                <w:sz w:val="22"/>
                <w:szCs w:val="22"/>
              </w:rPr>
              <w:t>SIGMA, CEF, European Commission</w:t>
            </w:r>
          </w:p>
        </w:tc>
      </w:tr>
    </w:tbl>
    <w:p w14:paraId="31ADE46B" w14:textId="77777777" w:rsidR="004106D6" w:rsidRPr="004106D6" w:rsidRDefault="004106D6" w:rsidP="007E2576">
      <w:pPr>
        <w:spacing w:after="0"/>
        <w:rPr>
          <w:b/>
          <w:bCs/>
          <w:sz w:val="22"/>
          <w:szCs w:val="22"/>
        </w:rPr>
      </w:pPr>
      <w:r w:rsidRPr="004106D6">
        <w:rPr>
          <w:b/>
          <w:bCs/>
          <w:sz w:val="22"/>
          <w:szCs w:val="22"/>
        </w:rPr>
        <w:t>Outputs</w:t>
      </w:r>
    </w:p>
    <w:p w14:paraId="7720B86E" w14:textId="77777777" w:rsidR="004106D6" w:rsidRPr="004106D6" w:rsidRDefault="004106D6" w:rsidP="007E2576">
      <w:pPr>
        <w:numPr>
          <w:ilvl w:val="0"/>
          <w:numId w:val="3"/>
        </w:numPr>
        <w:spacing w:after="0"/>
        <w:rPr>
          <w:sz w:val="22"/>
          <w:szCs w:val="22"/>
        </w:rPr>
      </w:pPr>
      <w:r w:rsidRPr="004106D6">
        <w:rPr>
          <w:sz w:val="22"/>
          <w:szCs w:val="22"/>
        </w:rPr>
        <w:t xml:space="preserve">Country Action Roadmap </w:t>
      </w:r>
    </w:p>
    <w:p w14:paraId="3D5052D1" w14:textId="77777777" w:rsidR="004106D6" w:rsidRPr="004106D6" w:rsidRDefault="004106D6" w:rsidP="007E2576">
      <w:pPr>
        <w:numPr>
          <w:ilvl w:val="0"/>
          <w:numId w:val="3"/>
        </w:numPr>
        <w:spacing w:after="0"/>
        <w:rPr>
          <w:sz w:val="22"/>
          <w:szCs w:val="22"/>
        </w:rPr>
      </w:pPr>
      <w:r w:rsidRPr="004106D6">
        <w:rPr>
          <w:sz w:val="22"/>
          <w:szCs w:val="22"/>
        </w:rPr>
        <w:t xml:space="preserve">Priority reform actions </w:t>
      </w:r>
    </w:p>
    <w:p w14:paraId="4D85E355" w14:textId="77777777" w:rsidR="004106D6" w:rsidRPr="004106D6" w:rsidRDefault="004106D6" w:rsidP="007E2576">
      <w:pPr>
        <w:numPr>
          <w:ilvl w:val="0"/>
          <w:numId w:val="3"/>
        </w:numPr>
        <w:spacing w:after="0"/>
        <w:rPr>
          <w:sz w:val="22"/>
          <w:szCs w:val="22"/>
        </w:rPr>
      </w:pPr>
      <w:r w:rsidRPr="004106D6">
        <w:rPr>
          <w:sz w:val="22"/>
          <w:szCs w:val="22"/>
        </w:rPr>
        <w:t xml:space="preserve">Technical assistance needs </w:t>
      </w:r>
    </w:p>
    <w:p w14:paraId="246F11B1" w14:textId="77777777" w:rsidR="004106D6" w:rsidRPr="004106D6" w:rsidRDefault="004106D6" w:rsidP="007E2576">
      <w:pPr>
        <w:numPr>
          <w:ilvl w:val="0"/>
          <w:numId w:val="3"/>
        </w:numPr>
        <w:spacing w:after="0"/>
        <w:rPr>
          <w:sz w:val="22"/>
          <w:szCs w:val="22"/>
        </w:rPr>
      </w:pPr>
      <w:r w:rsidRPr="004106D6">
        <w:rPr>
          <w:sz w:val="22"/>
          <w:szCs w:val="22"/>
        </w:rPr>
        <w:t xml:space="preserve">Peer learning commitments </w:t>
      </w:r>
    </w:p>
    <w:p w14:paraId="540676A9" w14:textId="77777777" w:rsidR="004106D6" w:rsidRPr="004106D6" w:rsidRDefault="004106D6" w:rsidP="007E2576">
      <w:pPr>
        <w:numPr>
          <w:ilvl w:val="0"/>
          <w:numId w:val="3"/>
        </w:numPr>
        <w:spacing w:after="0"/>
        <w:rPr>
          <w:sz w:val="22"/>
          <w:szCs w:val="22"/>
        </w:rPr>
      </w:pPr>
      <w:r w:rsidRPr="004106D6">
        <w:rPr>
          <w:sz w:val="22"/>
          <w:szCs w:val="22"/>
        </w:rPr>
        <w:t>Follow-up network</w:t>
      </w:r>
    </w:p>
    <w:p w14:paraId="211D57D4" w14:textId="77777777" w:rsidR="00E31650" w:rsidRPr="004106D6" w:rsidRDefault="00E31650">
      <w:pPr>
        <w:rPr>
          <w:sz w:val="22"/>
          <w:szCs w:val="22"/>
        </w:rPr>
      </w:pPr>
    </w:p>
    <w:sectPr w:rsidR="00E31650" w:rsidRPr="004106D6" w:rsidSect="007E2576">
      <w:pgSz w:w="11906" w:h="16838"/>
      <w:pgMar w:top="1134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92BD3"/>
    <w:multiLevelType w:val="multilevel"/>
    <w:tmpl w:val="DB70F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AF0BAD"/>
    <w:multiLevelType w:val="multilevel"/>
    <w:tmpl w:val="275C3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08483A"/>
    <w:multiLevelType w:val="multilevel"/>
    <w:tmpl w:val="42926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0340765">
    <w:abstractNumId w:val="1"/>
  </w:num>
  <w:num w:numId="2" w16cid:durableId="561792319">
    <w:abstractNumId w:val="0"/>
  </w:num>
  <w:num w:numId="3" w16cid:durableId="1452437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6D6"/>
    <w:rsid w:val="0017524C"/>
    <w:rsid w:val="001A1775"/>
    <w:rsid w:val="00270A27"/>
    <w:rsid w:val="004106D6"/>
    <w:rsid w:val="007D5F4E"/>
    <w:rsid w:val="007E2576"/>
    <w:rsid w:val="00A56C0A"/>
    <w:rsid w:val="00B64799"/>
    <w:rsid w:val="00D83671"/>
    <w:rsid w:val="00DA284D"/>
    <w:rsid w:val="00E31650"/>
    <w:rsid w:val="00EC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28E20"/>
  <w15:chartTrackingRefBased/>
  <w15:docId w15:val="{A5BC811F-83FF-44F2-B420-F0AE34A2F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06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0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06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06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06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06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06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06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06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06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106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06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06D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06D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06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06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06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06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06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06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06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06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0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06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06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06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06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06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06D6"/>
    <w:rPr>
      <w:b/>
      <w:bCs/>
      <w:smallCaps/>
      <w:color w:val="2F5496" w:themeColor="accent1" w:themeShade="BF"/>
      <w:spacing w:val="5"/>
    </w:rPr>
  </w:style>
  <w:style w:type="table" w:styleId="PlainTable3">
    <w:name w:val="Plain Table 3"/>
    <w:basedOn w:val="TableNormal"/>
    <w:uiPriority w:val="43"/>
    <w:rsid w:val="004106D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523</Words>
  <Characters>3421</Characters>
  <Application>Microsoft Office Word</Application>
  <DocSecurity>0</DocSecurity>
  <Lines>285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Rozalija Karchicka-Vasilevska</dc:creator>
  <cp:keywords/>
  <dc:description/>
  <cp:lastModifiedBy>Rozalija Karchicka-Vasilevska</cp:lastModifiedBy>
  <cp:revision>3</cp:revision>
  <dcterms:created xsi:type="dcterms:W3CDTF">2026-06-30T11:13:00Z</dcterms:created>
  <dcterms:modified xsi:type="dcterms:W3CDTF">2026-06-30T12:31:00Z</dcterms:modified>
</cp:coreProperties>
</file>